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FEA14" w14:textId="77777777" w:rsidR="003B3338" w:rsidRDefault="00C94979" w:rsidP="000917ED">
      <w:pPr>
        <w:pStyle w:val="MeetingDetails"/>
      </w:pPr>
      <w:r>
        <w:t>Members</w:t>
      </w:r>
      <w:r w:rsidR="00434BE5">
        <w:t xml:space="preserve"> Committee</w:t>
      </w:r>
    </w:p>
    <w:p w14:paraId="7493E48B" w14:textId="6C2780F7" w:rsidR="00CB34DB" w:rsidRPr="00CB34DB" w:rsidRDefault="00CB34DB" w:rsidP="00CB34DB">
      <w:pPr>
        <w:pStyle w:val="MeetingDetails"/>
      </w:pPr>
      <w:r w:rsidRPr="00CB34DB">
        <w:t xml:space="preserve">One </w:t>
      </w:r>
      <w:r w:rsidR="00E069CA">
        <w:t xml:space="preserve">Hundred </w:t>
      </w:r>
      <w:r w:rsidR="00B75B36">
        <w:t>Eighty-first</w:t>
      </w:r>
      <w:r w:rsidRPr="00CB34DB">
        <w:t xml:space="preserve"> Meeting</w:t>
      </w:r>
    </w:p>
    <w:p w14:paraId="7E45A25A" w14:textId="7CACE449" w:rsidR="00271186" w:rsidRPr="001C1809" w:rsidRDefault="002A2EAC" w:rsidP="00271186">
      <w:pPr>
        <w:pStyle w:val="MeetingDetails"/>
      </w:pPr>
      <w:r>
        <w:t>PJM Conference and Training C</w:t>
      </w:r>
      <w:r w:rsidR="00BD789C">
        <w:t>enter, Audubon, PA</w:t>
      </w:r>
    </w:p>
    <w:p w14:paraId="4D7BA24C" w14:textId="7EDA994D" w:rsidR="007241F6" w:rsidRPr="007626A0" w:rsidRDefault="00B75B36" w:rsidP="00271186">
      <w:pPr>
        <w:pStyle w:val="MeetingDetails"/>
      </w:pPr>
      <w:r>
        <w:t>September 27</w:t>
      </w:r>
      <w:r w:rsidR="00271186" w:rsidRPr="001C1809">
        <w:t>, 201</w:t>
      </w:r>
      <w:r w:rsidR="00271186">
        <w:t>8</w:t>
      </w:r>
    </w:p>
    <w:p w14:paraId="1B0E14AE" w14:textId="44474CDC" w:rsidR="000917ED" w:rsidRPr="008E06E0" w:rsidRDefault="007241F6" w:rsidP="000917ED">
      <w:pPr>
        <w:pStyle w:val="MeetingDetails"/>
      </w:pPr>
      <w:r>
        <w:t>1</w:t>
      </w:r>
      <w:r w:rsidR="00737309">
        <w:t>:</w:t>
      </w:r>
      <w:r w:rsidR="0084131F">
        <w:t>15</w:t>
      </w:r>
      <w:r w:rsidR="00C94979" w:rsidRPr="00C94979">
        <w:t xml:space="preserve"> </w:t>
      </w:r>
      <w:r w:rsidR="00123972">
        <w:t xml:space="preserve">p.m. – </w:t>
      </w:r>
      <w:r w:rsidR="00E74856">
        <w:t>5</w:t>
      </w:r>
      <w:r w:rsidR="00865183">
        <w:t>:00</w:t>
      </w:r>
      <w:r w:rsidR="00123972">
        <w:t xml:space="preserve"> </w:t>
      </w:r>
      <w:r w:rsidR="00C94979" w:rsidRPr="00C94979">
        <w:t>p.m.</w:t>
      </w:r>
      <w:r w:rsidR="00C94979" w:rsidRPr="00C94979">
        <w:rPr>
          <w:b w:val="0"/>
        </w:rPr>
        <w:t xml:space="preserve"> </w:t>
      </w:r>
      <w:r w:rsidR="000917ED" w:rsidRPr="008E06E0">
        <w:t>EPT</w:t>
      </w:r>
    </w:p>
    <w:p w14:paraId="063C0D3D" w14:textId="77777777" w:rsidR="00B62597" w:rsidRPr="00B62597" w:rsidRDefault="00B62597" w:rsidP="00B62597">
      <w:pPr>
        <w:spacing w:after="0" w:line="240" w:lineRule="auto"/>
        <w:rPr>
          <w:rFonts w:ascii="Arial Narrow" w:eastAsia="Times New Roman" w:hAnsi="Arial Narrow" w:cs="Times New Roman"/>
          <w:sz w:val="24"/>
          <w:szCs w:val="20"/>
        </w:rPr>
      </w:pPr>
    </w:p>
    <w:p w14:paraId="48D48F36" w14:textId="676CA436" w:rsidR="00B62597" w:rsidRPr="00B62597" w:rsidRDefault="002B2F98" w:rsidP="003B55E1">
      <w:pPr>
        <w:pStyle w:val="PrimaryHeading"/>
        <w:rPr>
          <w:caps/>
        </w:rPr>
      </w:pPr>
      <w:bookmarkStart w:id="0" w:name="OLE_LINK5"/>
      <w:bookmarkStart w:id="1" w:name="OLE_LINK3"/>
      <w:r>
        <w:t>Administration (</w:t>
      </w:r>
      <w:r w:rsidR="007241F6">
        <w:t>1</w:t>
      </w:r>
      <w:r w:rsidR="00737309">
        <w:t>:</w:t>
      </w:r>
      <w:r w:rsidR="00EA3C66">
        <w:t>15</w:t>
      </w:r>
      <w:r w:rsidR="00737309">
        <w:t>-</w:t>
      </w:r>
      <w:r w:rsidR="007241F6">
        <w:t>1:</w:t>
      </w:r>
      <w:r w:rsidR="00EA3C66">
        <w:t>20</w:t>
      </w:r>
      <w:r w:rsidR="00B62597" w:rsidRPr="00B62597">
        <w:t>)</w:t>
      </w:r>
    </w:p>
    <w:bookmarkEnd w:id="0"/>
    <w:bookmarkEnd w:id="1"/>
    <w:p w14:paraId="4DD7021C" w14:textId="77777777" w:rsidR="008913CD" w:rsidRPr="00C94979" w:rsidRDefault="008913CD" w:rsidP="008913CD">
      <w:pPr>
        <w:pStyle w:val="IndTextS"/>
        <w:widowControl w:val="0"/>
        <w:numPr>
          <w:ilvl w:val="0"/>
          <w:numId w:val="20"/>
        </w:numPr>
        <w:spacing w:after="120"/>
        <w:ind w:left="720"/>
      </w:pPr>
      <w:r w:rsidRPr="00C94979">
        <w:t>Announce sector selections of new members since the last meeting – M</w:t>
      </w:r>
      <w:r>
        <w:t>r</w:t>
      </w:r>
      <w:r w:rsidRPr="00C94979">
        <w:t xml:space="preserve">. </w:t>
      </w:r>
      <w:r>
        <w:t>Anders</w:t>
      </w:r>
    </w:p>
    <w:p w14:paraId="4C78BF91" w14:textId="77777777" w:rsidR="008913CD" w:rsidRPr="00C94979" w:rsidRDefault="008913CD" w:rsidP="008913CD">
      <w:pPr>
        <w:pStyle w:val="IndTextS"/>
        <w:widowControl w:val="0"/>
        <w:numPr>
          <w:ilvl w:val="0"/>
          <w:numId w:val="20"/>
        </w:numPr>
        <w:spacing w:after="120"/>
        <w:ind w:left="720"/>
      </w:pPr>
      <w:r w:rsidRPr="00C94979">
        <w:t>Confirm the presence of a quorum of representatives or designated alternates for this meeting – M</w:t>
      </w:r>
      <w:r>
        <w:t>r</w:t>
      </w:r>
      <w:r w:rsidRPr="00C94979">
        <w:t xml:space="preserve">. </w:t>
      </w:r>
      <w:r>
        <w:t>Anders</w:t>
      </w:r>
    </w:p>
    <w:p w14:paraId="4F59FDE2" w14:textId="77777777" w:rsidR="008913CD" w:rsidRDefault="008913CD" w:rsidP="008913CD">
      <w:pPr>
        <w:pStyle w:val="IndTextS"/>
        <w:widowControl w:val="0"/>
        <w:numPr>
          <w:ilvl w:val="0"/>
          <w:numId w:val="20"/>
        </w:numPr>
        <w:ind w:left="720"/>
      </w:pPr>
      <w:r w:rsidRPr="00C94979">
        <w:t>Anti-trust and Code of Conduct announcement – M</w:t>
      </w:r>
      <w:r>
        <w:t>r</w:t>
      </w:r>
      <w:r w:rsidRPr="00C94979">
        <w:t xml:space="preserve">. </w:t>
      </w:r>
      <w:r>
        <w:t>Anders</w:t>
      </w:r>
    </w:p>
    <w:p w14:paraId="4BFFFCC3" w14:textId="5B28623A" w:rsidR="001D3B68" w:rsidRPr="00DB29E9" w:rsidRDefault="00C94979" w:rsidP="001D3B68">
      <w:pPr>
        <w:pStyle w:val="PrimaryHeading"/>
      </w:pPr>
      <w:r>
        <w:t>Consent Agenda</w:t>
      </w:r>
      <w:r w:rsidR="000917ED">
        <w:t xml:space="preserve"> (</w:t>
      </w:r>
      <w:r w:rsidR="007241F6">
        <w:t>1</w:t>
      </w:r>
      <w:r w:rsidR="00737309">
        <w:t>:</w:t>
      </w:r>
      <w:r w:rsidR="00EA3C66">
        <w:t>20</w:t>
      </w:r>
      <w:r w:rsidR="00737309">
        <w:t>-</w:t>
      </w:r>
      <w:r w:rsidR="007241F6">
        <w:t>1</w:t>
      </w:r>
      <w:r w:rsidR="00737309">
        <w:t>:</w:t>
      </w:r>
      <w:r w:rsidR="00EA3C66">
        <w:t>25</w:t>
      </w:r>
      <w:r w:rsidR="000917ED">
        <w:t>)</w:t>
      </w:r>
    </w:p>
    <w:p w14:paraId="369098AF" w14:textId="42B5E520" w:rsidR="00C94979" w:rsidRPr="00206D1F" w:rsidRDefault="00C94979" w:rsidP="00BD789C">
      <w:pPr>
        <w:pStyle w:val="SecondaryHeading-Numbered"/>
        <w:numPr>
          <w:ilvl w:val="0"/>
          <w:numId w:val="38"/>
        </w:numPr>
        <w:tabs>
          <w:tab w:val="clear" w:pos="0"/>
          <w:tab w:val="left" w:pos="360"/>
        </w:tabs>
        <w:spacing w:after="240"/>
        <w:rPr>
          <w:b w:val="0"/>
          <w:szCs w:val="24"/>
        </w:rPr>
      </w:pPr>
      <w:r w:rsidRPr="00C21616">
        <w:rPr>
          <w:u w:val="single"/>
        </w:rPr>
        <w:t>Approve</w:t>
      </w:r>
      <w:r w:rsidRPr="00C21616">
        <w:t xml:space="preserve"> </w:t>
      </w:r>
      <w:r w:rsidRPr="00C21616">
        <w:rPr>
          <w:b w:val="0"/>
        </w:rPr>
        <w:t xml:space="preserve">draft minutes of the </w:t>
      </w:r>
      <w:r w:rsidR="000C65E9">
        <w:rPr>
          <w:b w:val="0"/>
        </w:rPr>
        <w:t>July 26 and August 23</w:t>
      </w:r>
      <w:r w:rsidR="00C92DA4" w:rsidRPr="00C21616">
        <w:rPr>
          <w:b w:val="0"/>
        </w:rPr>
        <w:t>, 201</w:t>
      </w:r>
      <w:r w:rsidR="00435CE7" w:rsidRPr="00C21616">
        <w:rPr>
          <w:b w:val="0"/>
        </w:rPr>
        <w:t>8</w:t>
      </w:r>
      <w:r w:rsidRPr="00C21616">
        <w:rPr>
          <w:b w:val="0"/>
        </w:rPr>
        <w:t xml:space="preserve"> meeting</w:t>
      </w:r>
      <w:r w:rsidR="000C65E9" w:rsidRPr="000C65E9">
        <w:rPr>
          <w:b w:val="0"/>
        </w:rPr>
        <w:t>s</w:t>
      </w:r>
    </w:p>
    <w:p w14:paraId="5D346028" w14:textId="3B9D26DE" w:rsidR="00206D1F" w:rsidRPr="00206D1F" w:rsidRDefault="00206D1F" w:rsidP="00BD789C">
      <w:pPr>
        <w:pStyle w:val="SecondaryHeading-Numbered"/>
        <w:numPr>
          <w:ilvl w:val="0"/>
          <w:numId w:val="38"/>
        </w:numPr>
        <w:tabs>
          <w:tab w:val="clear" w:pos="0"/>
          <w:tab w:val="left" w:pos="360"/>
        </w:tabs>
        <w:spacing w:after="240"/>
        <w:rPr>
          <w:b w:val="0"/>
          <w:szCs w:val="24"/>
        </w:rPr>
      </w:pPr>
      <w:r>
        <w:rPr>
          <w:szCs w:val="24"/>
          <w:u w:val="single"/>
        </w:rPr>
        <w:t>E</w:t>
      </w:r>
      <w:r w:rsidRPr="00206D1F">
        <w:rPr>
          <w:szCs w:val="24"/>
          <w:u w:val="single"/>
        </w:rPr>
        <w:t>ndorse</w:t>
      </w:r>
      <w:r w:rsidRPr="00206D1F">
        <w:rPr>
          <w:b w:val="0"/>
          <w:szCs w:val="24"/>
        </w:rPr>
        <w:t xml:space="preserve"> proposed </w:t>
      </w:r>
      <w:r w:rsidRPr="00206D1F">
        <w:rPr>
          <w:b w:val="0"/>
        </w:rPr>
        <w:t>Open Access Transmission Tariff (OATT) and the Reliability Assurance Agreement (RAA) revisions associated with the registration process for aggregated seasonal Demand Response resources</w:t>
      </w:r>
    </w:p>
    <w:p w14:paraId="46BA8F3C" w14:textId="14C52930" w:rsidR="00C94979" w:rsidRPr="00862691" w:rsidRDefault="00C94979" w:rsidP="00C94979">
      <w:pPr>
        <w:pStyle w:val="PrimaryHeading"/>
      </w:pPr>
      <w:r w:rsidRPr="00862691">
        <w:t>Endorsements</w:t>
      </w:r>
      <w:r w:rsidR="009345EE">
        <w:t>/Approvals</w:t>
      </w:r>
      <w:r w:rsidRPr="00862691">
        <w:t xml:space="preserve"> (</w:t>
      </w:r>
      <w:r w:rsidR="007241F6" w:rsidRPr="00862691">
        <w:t>1</w:t>
      </w:r>
      <w:r w:rsidR="00737309" w:rsidRPr="00862691">
        <w:t>:</w:t>
      </w:r>
      <w:r w:rsidR="00EA3C66">
        <w:t>25</w:t>
      </w:r>
      <w:r w:rsidR="00737309" w:rsidRPr="00862691">
        <w:t>-</w:t>
      </w:r>
      <w:r w:rsidR="00EA3C66">
        <w:t>3:30</w:t>
      </w:r>
      <w:r w:rsidRPr="00862691">
        <w:t>)</w:t>
      </w:r>
    </w:p>
    <w:p w14:paraId="56CEA73C" w14:textId="34D812B7" w:rsidR="000C65E9" w:rsidRPr="009371EF" w:rsidRDefault="000C65E9" w:rsidP="000C65E9">
      <w:pPr>
        <w:pStyle w:val="SecondaryHeading-Numbered"/>
        <w:numPr>
          <w:ilvl w:val="0"/>
          <w:numId w:val="44"/>
        </w:numPr>
        <w:rPr>
          <w:b w:val="0"/>
          <w:u w:val="single"/>
        </w:rPr>
      </w:pPr>
      <w:r w:rsidRPr="009371EF">
        <w:rPr>
          <w:b w:val="0"/>
          <w:szCs w:val="24"/>
          <w:u w:val="single"/>
        </w:rPr>
        <w:t xml:space="preserve">Financial Transmission Right (FTR) Liquidation Process  </w:t>
      </w:r>
      <w:r w:rsidRPr="009371EF">
        <w:rPr>
          <w:b w:val="0"/>
          <w:u w:val="single"/>
        </w:rPr>
        <w:t>(1:</w:t>
      </w:r>
      <w:r w:rsidR="00EA3C66">
        <w:rPr>
          <w:b w:val="0"/>
          <w:u w:val="single"/>
        </w:rPr>
        <w:t>25</w:t>
      </w:r>
      <w:r w:rsidRPr="009371EF">
        <w:rPr>
          <w:b w:val="0"/>
          <w:u w:val="single"/>
        </w:rPr>
        <w:t>-1:</w:t>
      </w:r>
      <w:r w:rsidR="00EA3C66">
        <w:rPr>
          <w:b w:val="0"/>
          <w:u w:val="single"/>
        </w:rPr>
        <w:t>45</w:t>
      </w:r>
      <w:r w:rsidRPr="009371EF">
        <w:rPr>
          <w:b w:val="0"/>
          <w:u w:val="single"/>
        </w:rPr>
        <w:t>)</w:t>
      </w:r>
    </w:p>
    <w:p w14:paraId="50F28E79" w14:textId="19EFC8CA" w:rsidR="000C65E9" w:rsidRDefault="000C65E9" w:rsidP="006A5F20">
      <w:pPr>
        <w:pStyle w:val="SecondaryHeading-Numbered"/>
        <w:numPr>
          <w:ilvl w:val="0"/>
          <w:numId w:val="46"/>
        </w:numPr>
        <w:spacing w:after="120"/>
        <w:rPr>
          <w:b w:val="0"/>
          <w:bCs/>
        </w:rPr>
      </w:pPr>
      <w:r w:rsidRPr="006A5F20">
        <w:rPr>
          <w:bCs/>
          <w:u w:val="single"/>
        </w:rPr>
        <w:t>Approve/endorse</w:t>
      </w:r>
      <w:r w:rsidRPr="006A5F20">
        <w:rPr>
          <w:b w:val="0"/>
          <w:bCs/>
        </w:rPr>
        <w:t xml:space="preserve"> proposed Operating Agreement </w:t>
      </w:r>
      <w:r w:rsidRPr="006A5F20">
        <w:rPr>
          <w:b w:val="0"/>
          <w:szCs w:val="24"/>
        </w:rPr>
        <w:t xml:space="preserve">(OA) </w:t>
      </w:r>
      <w:r w:rsidRPr="006A5F20">
        <w:rPr>
          <w:b w:val="0"/>
          <w:bCs/>
        </w:rPr>
        <w:t>and Tariff revisions associated with FTR default liquidation – Ms. Suzanne Daugherty</w:t>
      </w:r>
    </w:p>
    <w:p w14:paraId="3E457CB8" w14:textId="3AFCACDB" w:rsidR="00814221" w:rsidRPr="006A5F20" w:rsidRDefault="006A5F20" w:rsidP="006A5F20">
      <w:pPr>
        <w:pStyle w:val="SecondaryHeading-Numbered"/>
        <w:numPr>
          <w:ilvl w:val="0"/>
          <w:numId w:val="46"/>
        </w:numPr>
        <w:spacing w:after="240"/>
        <w:rPr>
          <w:b w:val="0"/>
        </w:rPr>
      </w:pPr>
      <w:r w:rsidRPr="00E765F7">
        <w:rPr>
          <w:b w:val="0"/>
        </w:rPr>
        <w:t xml:space="preserve">If no proposal in agenda item </w:t>
      </w:r>
      <w:r>
        <w:rPr>
          <w:b w:val="0"/>
        </w:rPr>
        <w:t>1</w:t>
      </w:r>
      <w:r w:rsidRPr="00E765F7">
        <w:rPr>
          <w:b w:val="0"/>
        </w:rPr>
        <w:t xml:space="preserve">.A is endorsed, </w:t>
      </w:r>
      <w:r w:rsidRPr="006A5F20">
        <w:rPr>
          <w:u w:val="single"/>
        </w:rPr>
        <w:t>approve</w:t>
      </w:r>
      <w:r>
        <w:rPr>
          <w:b w:val="0"/>
        </w:rPr>
        <w:t xml:space="preserve"> </w:t>
      </w:r>
      <w:r w:rsidRPr="00E765F7">
        <w:rPr>
          <w:b w:val="0"/>
        </w:rPr>
        <w:t>a motion to extend the pending FERC filing to not offer the defaulted FTR positions for liquidation for an additional 90 days</w:t>
      </w:r>
      <w:r>
        <w:rPr>
          <w:b w:val="0"/>
        </w:rPr>
        <w:t xml:space="preserve"> – </w:t>
      </w:r>
      <w:r w:rsidRPr="00E765F7">
        <w:rPr>
          <w:b w:val="0"/>
        </w:rPr>
        <w:t>Mr. Barry Trayers, CitiGroup Energy, Inc. and Mr. John Brodbeck, EDP Renewables, North America, LLC</w:t>
      </w:r>
    </w:p>
    <w:p w14:paraId="32AA8E09" w14:textId="6BBB7E02" w:rsidR="007567B1" w:rsidRPr="000C65E9" w:rsidRDefault="000C65E9" w:rsidP="007567B1">
      <w:pPr>
        <w:pStyle w:val="SecondaryHeading-Numbered"/>
        <w:numPr>
          <w:ilvl w:val="0"/>
          <w:numId w:val="14"/>
        </w:numPr>
        <w:rPr>
          <w:b w:val="0"/>
          <w:u w:val="single"/>
        </w:rPr>
      </w:pPr>
      <w:r w:rsidRPr="000C65E9">
        <w:rPr>
          <w:b w:val="0"/>
          <w:szCs w:val="24"/>
          <w:u w:val="single"/>
        </w:rPr>
        <w:t>Market Efficiency Process Enhancement Proposal</w:t>
      </w:r>
      <w:r w:rsidR="007567B1" w:rsidRPr="000C65E9">
        <w:rPr>
          <w:b w:val="0"/>
          <w:u w:val="single"/>
        </w:rPr>
        <w:t xml:space="preserve"> (1:</w:t>
      </w:r>
      <w:r w:rsidR="00EA3C66">
        <w:rPr>
          <w:b w:val="0"/>
          <w:u w:val="single"/>
        </w:rPr>
        <w:t>45</w:t>
      </w:r>
      <w:r w:rsidR="00574E24" w:rsidRPr="000C65E9">
        <w:rPr>
          <w:b w:val="0"/>
          <w:u w:val="single"/>
        </w:rPr>
        <w:t>-</w:t>
      </w:r>
      <w:r w:rsidR="00EA3C66">
        <w:rPr>
          <w:b w:val="0"/>
          <w:u w:val="single"/>
        </w:rPr>
        <w:t>2:00</w:t>
      </w:r>
      <w:r w:rsidR="007567B1" w:rsidRPr="000C65E9">
        <w:rPr>
          <w:b w:val="0"/>
          <w:u w:val="single"/>
        </w:rPr>
        <w:t>)</w:t>
      </w:r>
    </w:p>
    <w:p w14:paraId="1527CB2F" w14:textId="25D98A41" w:rsidR="007567B1" w:rsidRDefault="000C65E9" w:rsidP="00574E24">
      <w:pPr>
        <w:pStyle w:val="SecondaryHeading-Numbered"/>
        <w:spacing w:after="240"/>
        <w:ind w:left="360"/>
        <w:rPr>
          <w:u w:val="single"/>
        </w:rPr>
      </w:pPr>
      <w:r w:rsidRPr="000C65E9">
        <w:rPr>
          <w:szCs w:val="24"/>
          <w:u w:val="single"/>
        </w:rPr>
        <w:t>Approve</w:t>
      </w:r>
      <w:r w:rsidRPr="000C65E9">
        <w:rPr>
          <w:b w:val="0"/>
          <w:szCs w:val="24"/>
        </w:rPr>
        <w:t xml:space="preserve"> Market Efficiency phase 1 proposal developed at the Market Efficiency Process Enhancement Task Force (MEPETF), and associated </w:t>
      </w:r>
      <w:r>
        <w:rPr>
          <w:b w:val="0"/>
          <w:szCs w:val="24"/>
        </w:rPr>
        <w:t>OA</w:t>
      </w:r>
      <w:r w:rsidRPr="000C65E9">
        <w:rPr>
          <w:b w:val="0"/>
          <w:szCs w:val="24"/>
        </w:rPr>
        <w:t xml:space="preserve"> revisions – Mr. Nicolae Dumitriu</w:t>
      </w:r>
    </w:p>
    <w:p w14:paraId="14B1EFCE" w14:textId="6889B43F" w:rsidR="000C65E9" w:rsidRPr="000C65E9" w:rsidRDefault="000C65E9" w:rsidP="000C65E9">
      <w:pPr>
        <w:pStyle w:val="SecondaryHeading-Numbered"/>
        <w:numPr>
          <w:ilvl w:val="0"/>
          <w:numId w:val="14"/>
        </w:numPr>
        <w:rPr>
          <w:b w:val="0"/>
          <w:u w:val="single"/>
        </w:rPr>
      </w:pPr>
      <w:r w:rsidRPr="000C65E9">
        <w:rPr>
          <w:b w:val="0"/>
          <w:u w:val="single"/>
        </w:rPr>
        <w:t>Opportunity Cost Calculator (</w:t>
      </w:r>
      <w:r w:rsidR="00E17E83">
        <w:rPr>
          <w:b w:val="0"/>
          <w:u w:val="single"/>
        </w:rPr>
        <w:t>2:00</w:t>
      </w:r>
      <w:r w:rsidR="00EA3C66">
        <w:rPr>
          <w:b w:val="0"/>
          <w:u w:val="single"/>
        </w:rPr>
        <w:t>-2:30</w:t>
      </w:r>
      <w:r w:rsidRPr="000C65E9">
        <w:rPr>
          <w:b w:val="0"/>
          <w:u w:val="single"/>
        </w:rPr>
        <w:t>)</w:t>
      </w:r>
    </w:p>
    <w:p w14:paraId="1CB462B0" w14:textId="77777777" w:rsidR="00FC70FF" w:rsidRDefault="00FC70FF" w:rsidP="006A5F20">
      <w:pPr>
        <w:pStyle w:val="SecondaryHeading-Numbered"/>
        <w:numPr>
          <w:ilvl w:val="0"/>
          <w:numId w:val="48"/>
        </w:numPr>
        <w:spacing w:after="120"/>
        <w:rPr>
          <w:b w:val="0"/>
        </w:rPr>
      </w:pPr>
      <w:r>
        <w:rPr>
          <w:b w:val="0"/>
        </w:rPr>
        <w:t>Mr. Bob O’Connell, Panda, will review proposed OA revisions related to Opportunity Cost Calculators.</w:t>
      </w:r>
    </w:p>
    <w:p w14:paraId="4F3AAE16" w14:textId="2189FAFD" w:rsidR="00FC70FF" w:rsidRDefault="00FC70FF" w:rsidP="006A5F20">
      <w:pPr>
        <w:pStyle w:val="SecondaryHeading-Numbered"/>
        <w:numPr>
          <w:ilvl w:val="0"/>
          <w:numId w:val="48"/>
        </w:numPr>
        <w:spacing w:after="120"/>
        <w:rPr>
          <w:b w:val="0"/>
        </w:rPr>
      </w:pPr>
      <w:r>
        <w:rPr>
          <w:b w:val="0"/>
        </w:rPr>
        <w:t xml:space="preserve">Mr. Stu Bresler will review PJM’s proposed OA revisions related to Opportunity Cost Calculators. </w:t>
      </w:r>
    </w:p>
    <w:p w14:paraId="19356C05" w14:textId="77777777" w:rsidR="00FC70FF" w:rsidRDefault="00FC70FF" w:rsidP="006A5F20">
      <w:pPr>
        <w:pStyle w:val="SecondaryHeading-Numbered"/>
        <w:numPr>
          <w:ilvl w:val="0"/>
          <w:numId w:val="48"/>
        </w:numPr>
        <w:spacing w:after="240"/>
        <w:rPr>
          <w:b w:val="0"/>
        </w:rPr>
      </w:pPr>
      <w:r>
        <w:rPr>
          <w:u w:val="single"/>
        </w:rPr>
        <w:t>Approve</w:t>
      </w:r>
      <w:r>
        <w:rPr>
          <w:b w:val="0"/>
        </w:rPr>
        <w:t xml:space="preserve"> proposed OA Schedule 2 revisions related to Opportunity Cost Calculators.</w:t>
      </w:r>
    </w:p>
    <w:p w14:paraId="63F9C83B" w14:textId="77777777" w:rsidR="00C644CE" w:rsidRDefault="00C644CE" w:rsidP="00C644CE">
      <w:pPr>
        <w:pStyle w:val="SecondaryHeading-Numbered"/>
        <w:spacing w:after="240"/>
        <w:rPr>
          <w:b w:val="0"/>
        </w:rPr>
      </w:pPr>
    </w:p>
    <w:p w14:paraId="37596947" w14:textId="51A055D8" w:rsidR="004E1005" w:rsidRPr="00EB3F30" w:rsidRDefault="004E1005" w:rsidP="004E1005">
      <w:pPr>
        <w:pStyle w:val="SecondaryHeading-Numbered"/>
        <w:numPr>
          <w:ilvl w:val="0"/>
          <w:numId w:val="14"/>
        </w:numPr>
        <w:rPr>
          <w:b w:val="0"/>
          <w:szCs w:val="24"/>
          <w:u w:val="single"/>
        </w:rPr>
      </w:pPr>
      <w:r w:rsidRPr="00EB3F30">
        <w:rPr>
          <w:b w:val="0"/>
          <w:szCs w:val="24"/>
          <w:u w:val="single"/>
        </w:rPr>
        <w:lastRenderedPageBreak/>
        <w:t>Variable Operations and Maintenance</w:t>
      </w:r>
      <w:r>
        <w:rPr>
          <w:b w:val="0"/>
          <w:szCs w:val="24"/>
          <w:u w:val="single"/>
        </w:rPr>
        <w:t xml:space="preserve"> (VOM) (</w:t>
      </w:r>
      <w:r w:rsidR="00EA3C66">
        <w:rPr>
          <w:b w:val="0"/>
          <w:szCs w:val="24"/>
          <w:u w:val="single"/>
        </w:rPr>
        <w:t>2:30-2:45</w:t>
      </w:r>
      <w:r>
        <w:rPr>
          <w:b w:val="0"/>
          <w:szCs w:val="24"/>
          <w:u w:val="single"/>
        </w:rPr>
        <w:t>)</w:t>
      </w:r>
    </w:p>
    <w:p w14:paraId="20E4C8A4" w14:textId="206A8BE6" w:rsidR="007F440F" w:rsidRPr="007F440F" w:rsidRDefault="004E1005" w:rsidP="004E1005">
      <w:pPr>
        <w:pStyle w:val="NoSpacing"/>
        <w:spacing w:after="240"/>
        <w:ind w:left="360"/>
        <w:rPr>
          <w:rFonts w:ascii="Arial Narrow" w:hAnsi="Arial Narrow"/>
          <w:sz w:val="24"/>
          <w:szCs w:val="24"/>
        </w:rPr>
      </w:pPr>
      <w:r w:rsidRPr="004E1005">
        <w:rPr>
          <w:rFonts w:ascii="Arial Narrow" w:hAnsi="Arial Narrow"/>
          <w:b/>
          <w:sz w:val="24"/>
          <w:szCs w:val="24"/>
          <w:u w:val="single"/>
        </w:rPr>
        <w:t>Endorse/approve</w:t>
      </w:r>
      <w:r w:rsidRPr="004E1005">
        <w:rPr>
          <w:rFonts w:ascii="Arial Narrow" w:hAnsi="Arial Narrow"/>
          <w:sz w:val="24"/>
          <w:szCs w:val="24"/>
        </w:rPr>
        <w:t xml:space="preserve"> proposed revisions to Manual 15: Cost Development Guidelines, the Operating Agreement and Tariff regarding VOM – Ms. Melissa Pilong</w:t>
      </w:r>
    </w:p>
    <w:p w14:paraId="32FBBB3B" w14:textId="10154D69" w:rsidR="007F440F" w:rsidRPr="00206D1F" w:rsidRDefault="007F440F" w:rsidP="007F440F">
      <w:pPr>
        <w:pStyle w:val="SecondaryHeading-Numbered"/>
        <w:numPr>
          <w:ilvl w:val="0"/>
          <w:numId w:val="14"/>
        </w:numPr>
        <w:rPr>
          <w:b w:val="0"/>
          <w:u w:val="single"/>
        </w:rPr>
      </w:pPr>
      <w:r w:rsidRPr="00206D1F">
        <w:rPr>
          <w:b w:val="0"/>
          <w:u w:val="single"/>
        </w:rPr>
        <w:t>Quadrennial Review</w:t>
      </w:r>
      <w:r>
        <w:rPr>
          <w:b w:val="0"/>
          <w:u w:val="single"/>
        </w:rPr>
        <w:t xml:space="preserve"> (2:45</w:t>
      </w:r>
      <w:r w:rsidR="00EA3C66">
        <w:rPr>
          <w:b w:val="0"/>
          <w:u w:val="single"/>
        </w:rPr>
        <w:t>-3:00</w:t>
      </w:r>
      <w:r>
        <w:rPr>
          <w:b w:val="0"/>
          <w:u w:val="single"/>
        </w:rPr>
        <w:t>)</w:t>
      </w:r>
    </w:p>
    <w:p w14:paraId="7E4A94CE" w14:textId="349E2FDE" w:rsidR="007F440F" w:rsidRPr="00206D1F" w:rsidRDefault="00E83C0B" w:rsidP="007F440F">
      <w:pPr>
        <w:pStyle w:val="NoSpacing"/>
        <w:spacing w:after="240"/>
        <w:ind w:left="360"/>
        <w:rPr>
          <w:rFonts w:ascii="Arial Narrow" w:hAnsi="Arial Narrow"/>
          <w:sz w:val="24"/>
          <w:szCs w:val="24"/>
        </w:rPr>
      </w:pPr>
      <w:r w:rsidRPr="00E83C0B">
        <w:rPr>
          <w:rFonts w:ascii="Arial Narrow" w:hAnsi="Arial Narrow"/>
          <w:b/>
          <w:sz w:val="24"/>
          <w:szCs w:val="24"/>
          <w:u w:val="single"/>
        </w:rPr>
        <w:t>Provide</w:t>
      </w:r>
      <w:r>
        <w:rPr>
          <w:rFonts w:ascii="Arial Narrow" w:hAnsi="Arial Narrow"/>
          <w:sz w:val="24"/>
          <w:szCs w:val="24"/>
        </w:rPr>
        <w:t xml:space="preserve"> advisory votes on each of the packages </w:t>
      </w:r>
      <w:r w:rsidR="007F440F" w:rsidRPr="00206D1F">
        <w:rPr>
          <w:rFonts w:ascii="Arial Narrow" w:hAnsi="Arial Narrow"/>
          <w:sz w:val="24"/>
          <w:szCs w:val="24"/>
        </w:rPr>
        <w:t xml:space="preserve">associated with the Quadrennial Review of </w:t>
      </w:r>
      <w:r w:rsidR="00EA3C66">
        <w:rPr>
          <w:rFonts w:ascii="Arial Narrow" w:hAnsi="Arial Narrow"/>
          <w:sz w:val="24"/>
          <w:szCs w:val="24"/>
        </w:rPr>
        <w:t>Reliability Pricing Model (</w:t>
      </w:r>
      <w:r w:rsidR="007F440F" w:rsidRPr="00206D1F">
        <w:rPr>
          <w:rFonts w:ascii="Arial Narrow" w:hAnsi="Arial Narrow"/>
          <w:sz w:val="24"/>
          <w:szCs w:val="24"/>
        </w:rPr>
        <w:t>RPM</w:t>
      </w:r>
      <w:r w:rsidR="00EA3C66">
        <w:rPr>
          <w:rFonts w:ascii="Arial Narrow" w:hAnsi="Arial Narrow"/>
          <w:sz w:val="24"/>
          <w:szCs w:val="24"/>
        </w:rPr>
        <w:t>)</w:t>
      </w:r>
      <w:r w:rsidR="007F440F" w:rsidRPr="00206D1F">
        <w:rPr>
          <w:rFonts w:ascii="Arial Narrow" w:hAnsi="Arial Narrow"/>
          <w:sz w:val="24"/>
          <w:szCs w:val="24"/>
        </w:rPr>
        <w:t xml:space="preserve"> parameters</w:t>
      </w:r>
      <w:r>
        <w:rPr>
          <w:rFonts w:ascii="Arial Narrow" w:hAnsi="Arial Narrow"/>
          <w:sz w:val="24"/>
          <w:szCs w:val="24"/>
        </w:rPr>
        <w:t xml:space="preserve"> for PJM Board of Managers consideration</w:t>
      </w:r>
      <w:r w:rsidR="007F440F" w:rsidRPr="00206D1F">
        <w:rPr>
          <w:rFonts w:ascii="Arial Narrow" w:hAnsi="Arial Narrow"/>
          <w:sz w:val="24"/>
          <w:szCs w:val="24"/>
        </w:rPr>
        <w:t xml:space="preserve"> – Mr. Gary Helm</w:t>
      </w:r>
    </w:p>
    <w:p w14:paraId="06B818CF" w14:textId="7B396F6F" w:rsidR="00206D1F" w:rsidRPr="00206D1F" w:rsidRDefault="00206D1F" w:rsidP="00206D1F">
      <w:pPr>
        <w:pStyle w:val="SecondaryHeading-Numbered"/>
        <w:numPr>
          <w:ilvl w:val="0"/>
          <w:numId w:val="14"/>
        </w:numPr>
        <w:rPr>
          <w:b w:val="0"/>
          <w:u w:val="single"/>
        </w:rPr>
      </w:pPr>
      <w:r w:rsidRPr="00206D1F">
        <w:rPr>
          <w:b w:val="0"/>
          <w:u w:val="single"/>
        </w:rPr>
        <w:t>Liaison Committee Charter</w:t>
      </w:r>
      <w:r>
        <w:rPr>
          <w:b w:val="0"/>
          <w:u w:val="single"/>
        </w:rPr>
        <w:t xml:space="preserve"> (</w:t>
      </w:r>
      <w:r w:rsidR="00EA3C66">
        <w:rPr>
          <w:b w:val="0"/>
          <w:u w:val="single"/>
        </w:rPr>
        <w:t>3:00-3:30</w:t>
      </w:r>
      <w:r>
        <w:rPr>
          <w:b w:val="0"/>
          <w:u w:val="single"/>
        </w:rPr>
        <w:t>)</w:t>
      </w:r>
    </w:p>
    <w:p w14:paraId="5F9C6CED" w14:textId="0EE17DC0" w:rsidR="00206D1F" w:rsidRDefault="00206D1F" w:rsidP="00206D1F">
      <w:pPr>
        <w:pStyle w:val="NoSpacing"/>
        <w:spacing w:after="240"/>
        <w:ind w:left="360"/>
        <w:rPr>
          <w:rFonts w:ascii="Arial Narrow" w:hAnsi="Arial Narrow"/>
          <w:sz w:val="24"/>
          <w:szCs w:val="24"/>
        </w:rPr>
      </w:pPr>
      <w:r w:rsidRPr="00206D1F">
        <w:rPr>
          <w:rFonts w:ascii="Arial Narrow" w:hAnsi="Arial Narrow"/>
          <w:b/>
          <w:sz w:val="24"/>
          <w:szCs w:val="24"/>
          <w:u w:val="single"/>
        </w:rPr>
        <w:t>Approve</w:t>
      </w:r>
      <w:r w:rsidRPr="00206D1F">
        <w:rPr>
          <w:rFonts w:ascii="Arial Narrow" w:hAnsi="Arial Narrow"/>
          <w:sz w:val="24"/>
          <w:szCs w:val="24"/>
        </w:rPr>
        <w:t xml:space="preserve"> </w:t>
      </w:r>
      <w:r w:rsidR="00E9553C">
        <w:rPr>
          <w:rFonts w:ascii="Arial Narrow" w:hAnsi="Arial Narrow"/>
          <w:sz w:val="24"/>
          <w:szCs w:val="24"/>
        </w:rPr>
        <w:t xml:space="preserve">a motion to grant exceptions to </w:t>
      </w:r>
      <w:r w:rsidRPr="00206D1F">
        <w:rPr>
          <w:rFonts w:ascii="Arial Narrow" w:hAnsi="Arial Narrow"/>
          <w:sz w:val="24"/>
          <w:szCs w:val="24"/>
        </w:rPr>
        <w:t xml:space="preserve">the </w:t>
      </w:r>
      <w:r w:rsidR="00E9553C">
        <w:rPr>
          <w:rFonts w:ascii="Arial Narrow" w:hAnsi="Arial Narrow"/>
          <w:sz w:val="24"/>
          <w:szCs w:val="24"/>
        </w:rPr>
        <w:t>LC</w:t>
      </w:r>
      <w:r w:rsidRPr="00206D1F">
        <w:rPr>
          <w:rFonts w:ascii="Arial Narrow" w:hAnsi="Arial Narrow"/>
          <w:sz w:val="24"/>
          <w:szCs w:val="24"/>
        </w:rPr>
        <w:t xml:space="preserve"> charter addressing attendance at </w:t>
      </w:r>
      <w:r w:rsidR="00E9553C">
        <w:rPr>
          <w:rFonts w:ascii="Arial Narrow" w:hAnsi="Arial Narrow"/>
          <w:sz w:val="24"/>
          <w:szCs w:val="24"/>
        </w:rPr>
        <w:t xml:space="preserve">the October 3, 2018 </w:t>
      </w:r>
      <w:r w:rsidRPr="00206D1F">
        <w:rPr>
          <w:rFonts w:ascii="Arial Narrow" w:hAnsi="Arial Narrow"/>
          <w:sz w:val="24"/>
          <w:szCs w:val="24"/>
        </w:rPr>
        <w:t>LC meeting with the Board of Managers – Mr. Greg Poulos</w:t>
      </w:r>
      <w:r w:rsidR="009644FB">
        <w:rPr>
          <w:rFonts w:ascii="Arial Narrow" w:hAnsi="Arial Narrow"/>
          <w:sz w:val="24"/>
          <w:szCs w:val="24"/>
        </w:rPr>
        <w:t>, CAPS</w:t>
      </w:r>
    </w:p>
    <w:p w14:paraId="7C83A37E" w14:textId="6FDDA6C0" w:rsidR="00C61D2E" w:rsidRPr="004456E4" w:rsidRDefault="00C61D2E" w:rsidP="00C61D2E">
      <w:pPr>
        <w:pStyle w:val="PrimaryHeading"/>
      </w:pPr>
      <w:r w:rsidRPr="00862691">
        <w:t>First Readings (</w:t>
      </w:r>
      <w:r w:rsidR="00EA3C66">
        <w:t>3:30-4:00</w:t>
      </w:r>
      <w:r w:rsidRPr="00862691">
        <w:t>)</w:t>
      </w:r>
    </w:p>
    <w:p w14:paraId="612409EA" w14:textId="2553087D" w:rsidR="007241F6" w:rsidRDefault="005A10B0" w:rsidP="00E17E83">
      <w:pPr>
        <w:pStyle w:val="SecondaryHeading-Numbered"/>
        <w:numPr>
          <w:ilvl w:val="0"/>
          <w:numId w:val="14"/>
        </w:numPr>
        <w:rPr>
          <w:b w:val="0"/>
          <w:u w:val="single"/>
        </w:rPr>
      </w:pPr>
      <w:r w:rsidRPr="00E17E83">
        <w:rPr>
          <w:b w:val="0"/>
          <w:u w:val="single"/>
        </w:rPr>
        <w:t>Super Forum</w:t>
      </w:r>
      <w:r w:rsidR="00EA3C66">
        <w:rPr>
          <w:b w:val="0"/>
          <w:u w:val="single"/>
        </w:rPr>
        <w:t xml:space="preserve"> (3:30-4:00)</w:t>
      </w:r>
    </w:p>
    <w:p w14:paraId="7A803BB4" w14:textId="7BE16A9D" w:rsidR="00E17E83" w:rsidRPr="00E17E83" w:rsidRDefault="00C92161" w:rsidP="00E17E83">
      <w:pPr>
        <w:pStyle w:val="NoSpacing"/>
        <w:spacing w:after="240"/>
        <w:ind w:left="360"/>
        <w:rPr>
          <w:rFonts w:ascii="Arial Narrow" w:hAnsi="Arial Narrow"/>
          <w:sz w:val="24"/>
          <w:szCs w:val="24"/>
        </w:rPr>
      </w:pPr>
      <w:r>
        <w:rPr>
          <w:rFonts w:ascii="Arial Narrow" w:hAnsi="Arial Narrow"/>
          <w:sz w:val="24"/>
          <w:szCs w:val="24"/>
        </w:rPr>
        <w:t xml:space="preserve">Receive a first reading of a proposed problem statement and issue charge related to potential enhancements to the stakeholder process developed </w:t>
      </w:r>
      <w:r w:rsidR="00E9553C">
        <w:rPr>
          <w:rFonts w:ascii="Arial Narrow" w:hAnsi="Arial Narrow"/>
          <w:sz w:val="24"/>
          <w:szCs w:val="24"/>
        </w:rPr>
        <w:t>in response</w:t>
      </w:r>
      <w:r>
        <w:rPr>
          <w:rFonts w:ascii="Arial Narrow" w:hAnsi="Arial Narrow"/>
          <w:sz w:val="24"/>
          <w:szCs w:val="24"/>
        </w:rPr>
        <w:t xml:space="preserve"> to feedback gathered in the Stakeholder Process Super Forum held on July 25, 2018 – Mr. Mike Borgatti </w:t>
      </w:r>
    </w:p>
    <w:p w14:paraId="3E9D3AA3" w14:textId="61E35057" w:rsidR="00BB1293" w:rsidRPr="00CB3708" w:rsidRDefault="00C94979" w:rsidP="00BB1293">
      <w:pPr>
        <w:pStyle w:val="PrimaryHeading"/>
      </w:pPr>
      <w:r w:rsidRPr="00CB3708">
        <w:t>Reports</w:t>
      </w:r>
      <w:r w:rsidR="000917ED" w:rsidRPr="00CB3708">
        <w:t xml:space="preserve"> </w:t>
      </w:r>
      <w:r w:rsidR="001D3B68" w:rsidRPr="00CB3708">
        <w:t>(</w:t>
      </w:r>
      <w:r w:rsidR="00EA3C66">
        <w:t>4:00-4:20</w:t>
      </w:r>
      <w:r w:rsidR="00931B90">
        <w:t>)</w:t>
      </w:r>
    </w:p>
    <w:p w14:paraId="30DF56E2" w14:textId="0F836372" w:rsidR="00C94979" w:rsidRPr="00CB3708" w:rsidRDefault="00260E69" w:rsidP="00C94979">
      <w:pPr>
        <w:pStyle w:val="SecondaryHeading-Numbered"/>
        <w:numPr>
          <w:ilvl w:val="0"/>
          <w:numId w:val="14"/>
        </w:numPr>
        <w:rPr>
          <w:b w:val="0"/>
          <w:szCs w:val="24"/>
          <w:u w:val="single"/>
        </w:rPr>
      </w:pPr>
      <w:r w:rsidRPr="00CB3708">
        <w:rPr>
          <w:b w:val="0"/>
          <w:szCs w:val="24"/>
          <w:u w:val="single"/>
        </w:rPr>
        <w:t>MC Vice Chair Report (</w:t>
      </w:r>
      <w:r w:rsidR="00EA3C66">
        <w:rPr>
          <w:b w:val="0"/>
          <w:szCs w:val="24"/>
          <w:u w:val="single"/>
        </w:rPr>
        <w:t>4:00-4:15</w:t>
      </w:r>
      <w:r w:rsidR="001F321C">
        <w:rPr>
          <w:b w:val="0"/>
          <w:szCs w:val="24"/>
          <w:u w:val="single"/>
        </w:rPr>
        <w:t>)</w:t>
      </w:r>
    </w:p>
    <w:p w14:paraId="0314E383" w14:textId="2755584E" w:rsidR="00C94979" w:rsidRPr="00CB3708" w:rsidRDefault="00C94979" w:rsidP="009A00BE">
      <w:pPr>
        <w:pStyle w:val="IndTextS"/>
        <w:widowControl w:val="0"/>
        <w:numPr>
          <w:ilvl w:val="0"/>
          <w:numId w:val="27"/>
        </w:numPr>
        <w:spacing w:after="120"/>
        <w:rPr>
          <w:szCs w:val="24"/>
        </w:rPr>
      </w:pPr>
      <w:r w:rsidRPr="00CB3708">
        <w:rPr>
          <w:szCs w:val="24"/>
        </w:rPr>
        <w:t xml:space="preserve">Provide </w:t>
      </w:r>
      <w:r w:rsidR="004A4B26">
        <w:rPr>
          <w:szCs w:val="24"/>
        </w:rPr>
        <w:t xml:space="preserve">an </w:t>
      </w:r>
      <w:r w:rsidRPr="00CB3708">
        <w:rPr>
          <w:szCs w:val="24"/>
        </w:rPr>
        <w:t xml:space="preserve">update on </w:t>
      </w:r>
      <w:r w:rsidR="00597AB3">
        <w:rPr>
          <w:szCs w:val="24"/>
        </w:rPr>
        <w:t xml:space="preserve">the </w:t>
      </w:r>
      <w:r w:rsidRPr="00CB3708">
        <w:rPr>
          <w:szCs w:val="24"/>
        </w:rPr>
        <w:t>Members Committee Annual Plan</w:t>
      </w:r>
      <w:r w:rsidR="0084131F">
        <w:rPr>
          <w:szCs w:val="24"/>
        </w:rPr>
        <w:t>, and discuss prioritization of issues currently under review in the stakeholder process</w:t>
      </w:r>
      <w:r w:rsidRPr="00CB3708">
        <w:rPr>
          <w:szCs w:val="24"/>
        </w:rPr>
        <w:t xml:space="preserve"> – </w:t>
      </w:r>
      <w:r w:rsidR="007241F6" w:rsidRPr="00CB3708">
        <w:rPr>
          <w:szCs w:val="24"/>
        </w:rPr>
        <w:t>M</w:t>
      </w:r>
      <w:r w:rsidR="007241F6">
        <w:rPr>
          <w:szCs w:val="24"/>
        </w:rPr>
        <w:t>r</w:t>
      </w:r>
      <w:r w:rsidR="007241F6" w:rsidRPr="00CB3708">
        <w:rPr>
          <w:szCs w:val="24"/>
        </w:rPr>
        <w:t xml:space="preserve">. </w:t>
      </w:r>
      <w:r w:rsidR="00C92161">
        <w:rPr>
          <w:szCs w:val="24"/>
        </w:rPr>
        <w:t xml:space="preserve">Chuck </w:t>
      </w:r>
      <w:r w:rsidR="0033660F">
        <w:rPr>
          <w:szCs w:val="24"/>
        </w:rPr>
        <w:t>Dugan</w:t>
      </w:r>
    </w:p>
    <w:p w14:paraId="12C88620" w14:textId="0050C385" w:rsidR="00DC6427" w:rsidRPr="00EC18A5" w:rsidRDefault="004C5273" w:rsidP="00DC6427">
      <w:pPr>
        <w:pStyle w:val="IndTextS"/>
        <w:widowControl w:val="0"/>
        <w:numPr>
          <w:ilvl w:val="0"/>
          <w:numId w:val="27"/>
        </w:numPr>
        <w:rPr>
          <w:szCs w:val="24"/>
        </w:rPr>
      </w:pPr>
      <w:r>
        <w:rPr>
          <w:szCs w:val="24"/>
        </w:rPr>
        <w:t>Provide a report on</w:t>
      </w:r>
      <w:r w:rsidR="003B022C">
        <w:rPr>
          <w:szCs w:val="24"/>
        </w:rPr>
        <w:t xml:space="preserve"> </w:t>
      </w:r>
      <w:r w:rsidR="00FF4330">
        <w:rPr>
          <w:szCs w:val="24"/>
        </w:rPr>
        <w:t xml:space="preserve">plans for the </w:t>
      </w:r>
      <w:r w:rsidR="005A10B0">
        <w:rPr>
          <w:szCs w:val="24"/>
        </w:rPr>
        <w:t>October 3</w:t>
      </w:r>
      <w:r w:rsidR="00FF4330">
        <w:rPr>
          <w:szCs w:val="24"/>
        </w:rPr>
        <w:t xml:space="preserve">, 2018 Liaison Committee meeting with the PJM Board of Managers </w:t>
      </w:r>
      <w:r w:rsidR="00C94979" w:rsidRPr="00CB3708">
        <w:rPr>
          <w:szCs w:val="24"/>
        </w:rPr>
        <w:t xml:space="preserve">– </w:t>
      </w:r>
      <w:r w:rsidR="00A451DB" w:rsidRPr="00CB3708">
        <w:rPr>
          <w:szCs w:val="24"/>
        </w:rPr>
        <w:t>M</w:t>
      </w:r>
      <w:r w:rsidR="007241F6">
        <w:rPr>
          <w:szCs w:val="24"/>
        </w:rPr>
        <w:t>r</w:t>
      </w:r>
      <w:r w:rsidR="00A451DB" w:rsidRPr="00CB3708">
        <w:rPr>
          <w:szCs w:val="24"/>
        </w:rPr>
        <w:t xml:space="preserve">. </w:t>
      </w:r>
      <w:r w:rsidR="00BC5038">
        <w:rPr>
          <w:szCs w:val="24"/>
        </w:rPr>
        <w:t>Dugan</w:t>
      </w:r>
    </w:p>
    <w:p w14:paraId="7701D2FE" w14:textId="73A6BE13" w:rsidR="00C94979" w:rsidRPr="00CB3708" w:rsidRDefault="00C94979" w:rsidP="00C94979">
      <w:pPr>
        <w:pStyle w:val="SecondaryHeading-Numbered"/>
        <w:numPr>
          <w:ilvl w:val="0"/>
          <w:numId w:val="14"/>
        </w:numPr>
        <w:rPr>
          <w:b w:val="0"/>
          <w:szCs w:val="24"/>
          <w:u w:val="single"/>
        </w:rPr>
      </w:pPr>
      <w:r w:rsidRPr="00CB3708">
        <w:rPr>
          <w:b w:val="0"/>
          <w:szCs w:val="24"/>
          <w:u w:val="single"/>
        </w:rPr>
        <w:t>Webinar Feedback (</w:t>
      </w:r>
      <w:r w:rsidR="00EA3C66">
        <w:rPr>
          <w:b w:val="0"/>
          <w:szCs w:val="24"/>
          <w:u w:val="single"/>
        </w:rPr>
        <w:t>4:15-4:20</w:t>
      </w:r>
      <w:r w:rsidRPr="00CB3708">
        <w:rPr>
          <w:b w:val="0"/>
          <w:szCs w:val="24"/>
          <w:u w:val="single"/>
        </w:rPr>
        <w:t>)</w:t>
      </w:r>
    </w:p>
    <w:p w14:paraId="1C08566F" w14:textId="3822335F" w:rsidR="00C94979" w:rsidRPr="00CB3708" w:rsidRDefault="00C94979" w:rsidP="008338D5">
      <w:pPr>
        <w:pStyle w:val="NoSpacing"/>
        <w:spacing w:after="24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5A10B0">
        <w:rPr>
          <w:rFonts w:ascii="Arial Narrow" w:hAnsi="Arial Narrow"/>
          <w:sz w:val="24"/>
          <w:szCs w:val="24"/>
        </w:rPr>
        <w:t>September 24</w:t>
      </w:r>
      <w:r w:rsidR="007241F6">
        <w:rPr>
          <w:rFonts w:ascii="Arial Narrow" w:hAnsi="Arial Narrow"/>
          <w:sz w:val="24"/>
          <w:szCs w:val="24"/>
        </w:rPr>
        <w:t>, 201</w:t>
      </w:r>
      <w:r w:rsidR="00435CE7">
        <w:rPr>
          <w:rFonts w:ascii="Arial Narrow" w:hAnsi="Arial Narrow"/>
          <w:sz w:val="24"/>
          <w:szCs w:val="24"/>
        </w:rPr>
        <w:t>8</w:t>
      </w:r>
      <w:r w:rsidRPr="00CB3708">
        <w:rPr>
          <w:rFonts w:ascii="Arial Narrow" w:hAnsi="Arial Narrow"/>
          <w:sz w:val="24"/>
          <w:szCs w:val="24"/>
        </w:rPr>
        <w:t xml:space="preserve"> Members Committee Webinar.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14:paraId="235E3271" w14:textId="77777777" w:rsidTr="00BB531B">
        <w:tc>
          <w:tcPr>
            <w:tcW w:w="9576" w:type="dxa"/>
          </w:tcPr>
          <w:p w14:paraId="06E8930E" w14:textId="598FD4BA" w:rsidR="00BB531B" w:rsidRDefault="002B2F98" w:rsidP="00EA3C66">
            <w:pPr>
              <w:pStyle w:val="PrimaryHeading"/>
            </w:pPr>
            <w:r>
              <w:t>Future Agenda Items (</w:t>
            </w:r>
            <w:r w:rsidR="00EA3C66">
              <w:t>4:20</w:t>
            </w:r>
            <w:r w:rsidR="00BB531B">
              <w:t>)</w:t>
            </w:r>
          </w:p>
        </w:tc>
      </w:tr>
      <w:tr w:rsidR="00BB531B" w14:paraId="792C2493" w14:textId="77777777" w:rsidTr="00BB531B">
        <w:trPr>
          <w:trHeight w:val="296"/>
        </w:trPr>
        <w:tc>
          <w:tcPr>
            <w:tcW w:w="9576" w:type="dxa"/>
          </w:tcPr>
          <w:p w14:paraId="6FC1CEEC" w14:textId="77777777" w:rsidR="000917ED" w:rsidRDefault="000917ED" w:rsidP="00BB531B">
            <w:pPr>
              <w:pStyle w:val="AttendeesList"/>
            </w:pPr>
          </w:p>
        </w:tc>
      </w:tr>
      <w:tr w:rsidR="00BB531B" w14:paraId="3D94788B" w14:textId="77777777" w:rsidTr="00BB531B">
        <w:tc>
          <w:tcPr>
            <w:tcW w:w="9576" w:type="dxa"/>
          </w:tcPr>
          <w:p w14:paraId="2D840A86" w14:textId="77777777" w:rsidR="00BB531B" w:rsidRDefault="006C472C" w:rsidP="00BB531B">
            <w:pPr>
              <w:pStyle w:val="PrimaryHeading"/>
            </w:pPr>
            <w:r>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EC18A5" w:rsidRPr="00EE111F" w14:paraId="64A539A4" w14:textId="77777777" w:rsidTr="00060FE7">
        <w:tc>
          <w:tcPr>
            <w:tcW w:w="2892" w:type="dxa"/>
            <w:tcBorders>
              <w:top w:val="nil"/>
              <w:left w:val="nil"/>
              <w:bottom w:val="nil"/>
              <w:right w:val="nil"/>
            </w:tcBorders>
            <w:shd w:val="clear" w:color="auto" w:fill="auto"/>
          </w:tcPr>
          <w:p w14:paraId="15813A93" w14:textId="4EB5A124" w:rsidR="00EC18A5" w:rsidRPr="00EE111F" w:rsidRDefault="00550EBD" w:rsidP="00060FE7">
            <w:pPr>
              <w:spacing w:after="0"/>
              <w:rPr>
                <w:rFonts w:ascii="Arial Narrow" w:hAnsi="Arial Narrow"/>
                <w:sz w:val="20"/>
                <w:szCs w:val="20"/>
              </w:rPr>
            </w:pPr>
            <w:r>
              <w:rPr>
                <w:rFonts w:ascii="Arial Narrow" w:hAnsi="Arial Narrow"/>
                <w:sz w:val="20"/>
                <w:szCs w:val="20"/>
              </w:rPr>
              <w:t>October 25, 2018</w:t>
            </w:r>
          </w:p>
        </w:tc>
        <w:tc>
          <w:tcPr>
            <w:tcW w:w="2892" w:type="dxa"/>
            <w:tcBorders>
              <w:top w:val="nil"/>
              <w:left w:val="nil"/>
              <w:bottom w:val="nil"/>
              <w:right w:val="nil"/>
            </w:tcBorders>
            <w:shd w:val="clear" w:color="auto" w:fill="auto"/>
          </w:tcPr>
          <w:p w14:paraId="19B0E8E7" w14:textId="15065C60" w:rsidR="00EC18A5" w:rsidRPr="00EE111F" w:rsidRDefault="00F01BC8" w:rsidP="00060FE7">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32E3B50B" w14:textId="49BF82B4" w:rsidR="00EC18A5" w:rsidRPr="00EE111F" w:rsidRDefault="00550EBD" w:rsidP="00060FE7">
            <w:pPr>
              <w:spacing w:after="0"/>
              <w:rPr>
                <w:rFonts w:ascii="Arial Narrow" w:hAnsi="Arial Narrow"/>
                <w:sz w:val="20"/>
                <w:szCs w:val="20"/>
              </w:rPr>
            </w:pPr>
            <w:r>
              <w:rPr>
                <w:rFonts w:ascii="Arial Narrow" w:hAnsi="Arial Narrow"/>
                <w:sz w:val="20"/>
                <w:szCs w:val="20"/>
              </w:rPr>
              <w:t>Wilmington, DE</w:t>
            </w:r>
          </w:p>
        </w:tc>
      </w:tr>
      <w:tr w:rsidR="00EC18A5" w:rsidRPr="00EE111F" w14:paraId="61C393FC" w14:textId="77777777" w:rsidTr="00060FE7">
        <w:tc>
          <w:tcPr>
            <w:tcW w:w="2892" w:type="dxa"/>
            <w:tcBorders>
              <w:top w:val="nil"/>
              <w:left w:val="nil"/>
              <w:bottom w:val="nil"/>
              <w:right w:val="nil"/>
            </w:tcBorders>
            <w:shd w:val="clear" w:color="auto" w:fill="auto"/>
          </w:tcPr>
          <w:p w14:paraId="31A12FD5" w14:textId="598CA428" w:rsidR="00EC18A5" w:rsidRPr="00EE111F" w:rsidRDefault="00550EBD" w:rsidP="00060FE7">
            <w:pPr>
              <w:spacing w:after="0"/>
              <w:rPr>
                <w:rFonts w:ascii="Arial Narrow" w:hAnsi="Arial Narrow"/>
                <w:sz w:val="20"/>
                <w:szCs w:val="20"/>
              </w:rPr>
            </w:pPr>
            <w:r>
              <w:rPr>
                <w:rFonts w:ascii="Arial Narrow" w:hAnsi="Arial Narrow"/>
                <w:sz w:val="20"/>
                <w:szCs w:val="20"/>
              </w:rPr>
              <w:t>December 6, 2018</w:t>
            </w:r>
          </w:p>
        </w:tc>
        <w:tc>
          <w:tcPr>
            <w:tcW w:w="2892" w:type="dxa"/>
            <w:tcBorders>
              <w:top w:val="nil"/>
              <w:left w:val="nil"/>
              <w:bottom w:val="nil"/>
              <w:right w:val="nil"/>
            </w:tcBorders>
            <w:shd w:val="clear" w:color="auto" w:fill="auto"/>
          </w:tcPr>
          <w:p w14:paraId="0FB4BD66" w14:textId="1AC1E8F0" w:rsidR="00EC18A5" w:rsidRPr="00EE111F" w:rsidRDefault="00F01BC8" w:rsidP="00060FE7">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23D29C51" w14:textId="29DA663F" w:rsidR="00EC18A5" w:rsidRPr="00EE111F" w:rsidRDefault="00550EBD" w:rsidP="00060FE7">
            <w:pPr>
              <w:spacing w:after="0"/>
              <w:rPr>
                <w:rFonts w:ascii="Arial Narrow" w:hAnsi="Arial Narrow"/>
                <w:sz w:val="20"/>
                <w:szCs w:val="20"/>
              </w:rPr>
            </w:pPr>
            <w:r>
              <w:rPr>
                <w:rFonts w:ascii="Arial Narrow" w:hAnsi="Arial Narrow"/>
                <w:sz w:val="20"/>
                <w:szCs w:val="20"/>
              </w:rPr>
              <w:t>Wilmington, DE</w:t>
            </w:r>
          </w:p>
        </w:tc>
      </w:tr>
    </w:tbl>
    <w:p w14:paraId="374D8F6F" w14:textId="77777777" w:rsidR="00224D6E" w:rsidRDefault="00224D6E" w:rsidP="00337321">
      <w:pPr>
        <w:pStyle w:val="Author"/>
      </w:pPr>
    </w:p>
    <w:p w14:paraId="358462F3" w14:textId="77777777" w:rsidR="00B62597" w:rsidRDefault="00882652" w:rsidP="00337321">
      <w:pPr>
        <w:pStyle w:val="Author"/>
      </w:pPr>
      <w:r>
        <w:t xml:space="preserve">Author: </w:t>
      </w:r>
      <w:r w:rsidR="009955DC">
        <w:t>D.A. Anders</w:t>
      </w:r>
    </w:p>
    <w:p w14:paraId="32D4E503" w14:textId="77777777" w:rsidR="00A317A9" w:rsidRPr="00B62597" w:rsidRDefault="00A317A9" w:rsidP="00337321">
      <w:pPr>
        <w:pStyle w:val="Author"/>
      </w:pPr>
    </w:p>
    <w:p w14:paraId="10E15EE6" w14:textId="77777777" w:rsidR="00292A57" w:rsidRDefault="00292A57">
      <w:pPr>
        <w:rPr>
          <w:rFonts w:ascii="Arial Narrow" w:eastAsia="Times New Roman" w:hAnsi="Arial Narrow" w:cs="Times New Roman"/>
          <w:b/>
          <w:color w:val="013C59"/>
          <w:sz w:val="14"/>
          <w:szCs w:val="16"/>
        </w:rPr>
      </w:pPr>
      <w:r>
        <w:rPr>
          <w:sz w:val="14"/>
        </w:rPr>
        <w:br w:type="page"/>
      </w:r>
    </w:p>
    <w:p w14:paraId="2C626AAC" w14:textId="0F0D6B7D" w:rsidR="00B62597" w:rsidRPr="00862691" w:rsidRDefault="00B62597" w:rsidP="00DB29E9">
      <w:pPr>
        <w:pStyle w:val="DisclaimerHeading"/>
        <w:rPr>
          <w:sz w:val="14"/>
        </w:rPr>
      </w:pPr>
      <w:bookmarkStart w:id="2" w:name="_GoBack"/>
      <w:bookmarkEnd w:id="2"/>
      <w:r w:rsidRPr="00862691">
        <w:rPr>
          <w:sz w:val="14"/>
        </w:rPr>
        <w:lastRenderedPageBreak/>
        <w:t>Antitrust:</w:t>
      </w:r>
    </w:p>
    <w:p w14:paraId="56A3265E" w14:textId="77777777" w:rsidR="00B62597" w:rsidRPr="00862691" w:rsidRDefault="00B62597" w:rsidP="00491490">
      <w:pPr>
        <w:pStyle w:val="DisclaimerBodyCopy"/>
        <w:rPr>
          <w:sz w:val="14"/>
        </w:rPr>
      </w:pPr>
      <w:r w:rsidRPr="00862691">
        <w:rPr>
          <w:sz w:val="14"/>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C03D4D7" w14:textId="77777777" w:rsidR="00B62597" w:rsidRPr="00862691" w:rsidRDefault="00B62597" w:rsidP="00B62597">
      <w:pPr>
        <w:spacing w:after="0" w:line="240" w:lineRule="auto"/>
        <w:rPr>
          <w:rFonts w:ascii="Arial Narrow" w:eastAsia="Times New Roman" w:hAnsi="Arial Narrow" w:cs="Times New Roman"/>
          <w:sz w:val="14"/>
          <w:szCs w:val="16"/>
        </w:rPr>
      </w:pPr>
    </w:p>
    <w:p w14:paraId="4A091D23" w14:textId="77777777" w:rsidR="00B62597" w:rsidRPr="00862691" w:rsidRDefault="00B62597" w:rsidP="00337321">
      <w:pPr>
        <w:pStyle w:val="DisclosureTitle"/>
        <w:rPr>
          <w:sz w:val="14"/>
        </w:rPr>
      </w:pPr>
      <w:r w:rsidRPr="00862691">
        <w:rPr>
          <w:sz w:val="14"/>
        </w:rPr>
        <w:t>Code of Conduct:</w:t>
      </w:r>
    </w:p>
    <w:p w14:paraId="5AAFAA2B" w14:textId="77777777" w:rsidR="00B62597" w:rsidRPr="00862691" w:rsidRDefault="00B62597" w:rsidP="00337321">
      <w:pPr>
        <w:pStyle w:val="DisclosureBody"/>
        <w:rPr>
          <w:sz w:val="14"/>
        </w:rPr>
      </w:pPr>
      <w:r w:rsidRPr="00862691">
        <w:rPr>
          <w:sz w:val="14"/>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0202763" w14:textId="77777777" w:rsidR="00B62597" w:rsidRDefault="00B62597" w:rsidP="00B62597">
      <w:pPr>
        <w:spacing w:after="0" w:line="240" w:lineRule="auto"/>
        <w:rPr>
          <w:rFonts w:ascii="Arial Narrow" w:eastAsia="Times New Roman" w:hAnsi="Arial Narrow" w:cs="Times New Roman"/>
          <w:sz w:val="16"/>
          <w:szCs w:val="18"/>
        </w:rPr>
      </w:pPr>
    </w:p>
    <w:p w14:paraId="172D1DD3" w14:textId="77777777" w:rsidR="00271186" w:rsidRPr="00271186" w:rsidRDefault="00271186" w:rsidP="00271186">
      <w:pPr>
        <w:pStyle w:val="DisclosureTitle"/>
        <w:rPr>
          <w:sz w:val="14"/>
        </w:rPr>
      </w:pPr>
      <w:r w:rsidRPr="00271186">
        <w:rPr>
          <w:sz w:val="14"/>
        </w:rPr>
        <w:t xml:space="preserve">Public Meetings/Media Participation: </w:t>
      </w:r>
    </w:p>
    <w:p w14:paraId="38DDDF40" w14:textId="77777777" w:rsidR="00271186" w:rsidRDefault="00271186" w:rsidP="00271186">
      <w:pPr>
        <w:pStyle w:val="DisclosureBody"/>
        <w:rPr>
          <w:sz w:val="14"/>
        </w:rPr>
      </w:pPr>
      <w:r w:rsidRPr="00271186">
        <w:rPr>
          <w:sz w:val="14"/>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14:paraId="47A91A92" w14:textId="77777777" w:rsidR="00271186" w:rsidRPr="00271186" w:rsidRDefault="00271186" w:rsidP="00271186">
      <w:pPr>
        <w:pStyle w:val="DisclosureBody"/>
        <w:rPr>
          <w:sz w:val="14"/>
        </w:rPr>
      </w:pPr>
    </w:p>
    <w:p w14:paraId="32CA6B8C" w14:textId="77777777" w:rsidR="00271186" w:rsidRPr="00271186" w:rsidRDefault="00271186" w:rsidP="00271186">
      <w:pPr>
        <w:pStyle w:val="DisclosureTitle"/>
        <w:rPr>
          <w:sz w:val="14"/>
        </w:rPr>
      </w:pPr>
      <w:r w:rsidRPr="00271186">
        <w:rPr>
          <w:sz w:val="14"/>
        </w:rPr>
        <w:t>Participant Identification in WebEx:</w:t>
      </w:r>
    </w:p>
    <w:p w14:paraId="1A8CB6C6" w14:textId="77777777" w:rsidR="00271186" w:rsidRPr="00271186" w:rsidRDefault="00271186" w:rsidP="00271186">
      <w:pPr>
        <w:pStyle w:val="DisclosureBody"/>
        <w:rPr>
          <w:sz w:val="14"/>
        </w:rPr>
      </w:pPr>
      <w:r w:rsidRPr="00271186">
        <w:rPr>
          <w:sz w:val="14"/>
        </w:rPr>
        <w:t>When logging into the WebEx desktop client, please enter your real first and last name as well as a valid email address. Be sure to select the “call me” option.</w:t>
      </w:r>
    </w:p>
    <w:p w14:paraId="234C8666" w14:textId="77777777" w:rsidR="00271186" w:rsidRPr="00271186" w:rsidRDefault="00271186" w:rsidP="00271186">
      <w:pPr>
        <w:pStyle w:val="DisclosureBody"/>
        <w:rPr>
          <w:sz w:val="14"/>
        </w:rPr>
      </w:pPr>
      <w:r w:rsidRPr="00271186">
        <w:rPr>
          <w:sz w:val="14"/>
        </w:rPr>
        <w:t>PJM support staff continuously monitors WebEx connections during stakeholder meetings. Anonymous users or those using false usernames or emails will be dropped from the teleconference.</w:t>
      </w:r>
    </w:p>
    <w:p w14:paraId="49CCC0EF" w14:textId="77777777" w:rsidR="00271186" w:rsidRPr="00271186" w:rsidRDefault="00271186" w:rsidP="00271186">
      <w:pPr>
        <w:pStyle w:val="DisclosureBody"/>
        <w:rPr>
          <w:sz w:val="14"/>
        </w:rPr>
      </w:pPr>
    </w:p>
    <w:p w14:paraId="2F0CDBB5" w14:textId="75E36A83" w:rsidR="002E1D82" w:rsidRDefault="00271186" w:rsidP="00652E8C">
      <w:pPr>
        <w:pStyle w:val="DisclosureBody"/>
        <w:jc w:val="center"/>
        <w:rPr>
          <w:noProof/>
        </w:rPr>
      </w:pPr>
      <w:r>
        <w:rPr>
          <w:noProof/>
        </w:rPr>
        <w:drawing>
          <wp:inline distT="0" distB="0" distL="0" distR="0" wp14:anchorId="307A145C" wp14:editId="2DB5571F">
            <wp:extent cx="5314950" cy="36099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315750" cy="3610518"/>
                    </a:xfrm>
                    <a:prstGeom prst="rect">
                      <a:avLst/>
                    </a:prstGeom>
                  </pic:spPr>
                </pic:pic>
              </a:graphicData>
            </a:graphic>
          </wp:inline>
        </w:drawing>
      </w:r>
    </w:p>
    <w:p w14:paraId="1409381F" w14:textId="77777777" w:rsidR="00271186" w:rsidRDefault="00271186" w:rsidP="00652E8C">
      <w:pPr>
        <w:pStyle w:val="DisclosureBody"/>
        <w:jc w:val="center"/>
        <w:rPr>
          <w:noProof/>
        </w:rPr>
      </w:pPr>
    </w:p>
    <w:p w14:paraId="40BAC651" w14:textId="4C03D3D8" w:rsidR="00271186" w:rsidRDefault="006335DE" w:rsidP="00652E8C">
      <w:pPr>
        <w:pStyle w:val="DisclosureBody"/>
        <w:jc w:val="center"/>
        <w:rPr>
          <w:noProof/>
        </w:rPr>
      </w:pPr>
      <w:r>
        <w:rPr>
          <w:noProof/>
        </w:rPr>
        <w:t xml:space="preserve">    </w:t>
      </w:r>
      <w:r w:rsidR="00271186" w:rsidRPr="004E287B">
        <w:rPr>
          <w:noProof/>
        </w:rPr>
        <w:drawing>
          <wp:inline distT="0" distB="0" distL="0" distR="0" wp14:anchorId="13310730" wp14:editId="251CB124">
            <wp:extent cx="5398685" cy="1019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02965" cy="1038861"/>
                    </a:xfrm>
                    <a:prstGeom prst="rect">
                      <a:avLst/>
                    </a:prstGeom>
                  </pic:spPr>
                </pic:pic>
              </a:graphicData>
            </a:graphic>
          </wp:inline>
        </w:drawing>
      </w:r>
    </w:p>
    <w:p w14:paraId="5057FA84" w14:textId="77777777" w:rsidR="00271186" w:rsidRDefault="00271186" w:rsidP="00652E8C">
      <w:pPr>
        <w:pStyle w:val="DisclosureBody"/>
        <w:jc w:val="center"/>
        <w:rPr>
          <w:noProof/>
        </w:rPr>
      </w:pPr>
    </w:p>
    <w:p w14:paraId="3A3DEE36" w14:textId="77777777" w:rsidR="001647A6" w:rsidRDefault="001647A6" w:rsidP="00652E8C">
      <w:pPr>
        <w:pStyle w:val="DisclosureBody"/>
        <w:jc w:val="center"/>
      </w:pPr>
      <w:r>
        <w:rPr>
          <w:noProof/>
        </w:rPr>
        <w:drawing>
          <wp:inline distT="0" distB="0" distL="0" distR="0" wp14:anchorId="4F6753DC" wp14:editId="4A87C384">
            <wp:extent cx="5540105" cy="5143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7826" cy="549418"/>
                    </a:xfrm>
                    <a:prstGeom prst="rect">
                      <a:avLst/>
                    </a:prstGeom>
                    <a:noFill/>
                  </pic:spPr>
                </pic:pic>
              </a:graphicData>
            </a:graphic>
          </wp:inline>
        </w:drawing>
      </w:r>
    </w:p>
    <w:sectPr w:rsidR="001647A6"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C197C" w14:textId="77777777" w:rsidR="001A5F76" w:rsidRDefault="001A5F76" w:rsidP="00B62597">
      <w:pPr>
        <w:spacing w:after="0" w:line="240" w:lineRule="auto"/>
      </w:pPr>
      <w:r>
        <w:separator/>
      </w:r>
    </w:p>
  </w:endnote>
  <w:endnote w:type="continuationSeparator" w:id="0">
    <w:p w14:paraId="4BC2EDD7" w14:textId="77777777" w:rsidR="001A5F76" w:rsidRDefault="001A5F7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4863" w14:textId="77777777" w:rsidR="00060FE7" w:rsidRDefault="00060F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AAA65" w14:textId="77777777" w:rsidR="00060FE7" w:rsidRDefault="00060F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69E0" w14:textId="77777777" w:rsidR="00060FE7" w:rsidRDefault="00060FE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92A57">
      <w:rPr>
        <w:rStyle w:val="PageNumber"/>
        <w:noProof/>
      </w:rPr>
      <w:t>1</w:t>
    </w:r>
    <w:r>
      <w:rPr>
        <w:rStyle w:val="PageNumber"/>
      </w:rPr>
      <w:fldChar w:fldCharType="end"/>
    </w:r>
  </w:p>
  <w:bookmarkStart w:id="3" w:name="OLE_LINK1"/>
  <w:p w14:paraId="3B1087C0" w14:textId="005F29C3" w:rsidR="00060FE7" w:rsidRPr="00DB29E9" w:rsidRDefault="00060FE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9FC917" wp14:editId="30F27CE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14:paraId="043499BC" w14:textId="77777777" w:rsidR="00060FE7" w:rsidRDefault="00060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7C759" w14:textId="77777777" w:rsidR="001A5F76" w:rsidRDefault="001A5F76" w:rsidP="00B62597">
      <w:pPr>
        <w:spacing w:after="0" w:line="240" w:lineRule="auto"/>
      </w:pPr>
      <w:r>
        <w:separator/>
      </w:r>
    </w:p>
  </w:footnote>
  <w:footnote w:type="continuationSeparator" w:id="0">
    <w:p w14:paraId="5989232C" w14:textId="77777777" w:rsidR="001A5F76" w:rsidRDefault="001A5F7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2580" w14:textId="77777777" w:rsidR="00060FE7" w:rsidRDefault="00060FE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DD0AED" wp14:editId="32F90AF4">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61AD9196" w14:textId="77777777" w:rsidR="00060FE7" w:rsidRPr="001D3B68" w:rsidRDefault="00060FE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61AD9196" w14:textId="77777777" w:rsidR="00060FE7" w:rsidRPr="001D3B68" w:rsidRDefault="00060FE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725F8DA" wp14:editId="26C87E3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38D6B" w14:textId="77777777" w:rsidR="00060FE7" w:rsidRDefault="00060FE7">
    <w:pPr>
      <w:rPr>
        <w:sz w:val="16"/>
      </w:rPr>
    </w:pPr>
  </w:p>
  <w:p w14:paraId="3D852D9E" w14:textId="77777777" w:rsidR="00060FE7" w:rsidRDefault="00060FE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163DB"/>
    <w:multiLevelType w:val="hybridMultilevel"/>
    <w:tmpl w:val="C37AB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94928"/>
    <w:multiLevelType w:val="hybridMultilevel"/>
    <w:tmpl w:val="B8BC9450"/>
    <w:lvl w:ilvl="0" w:tplc="C20CCF06">
      <w:numFmt w:val="bullet"/>
      <w:lvlText w:val="-"/>
      <w:lvlJc w:val="left"/>
      <w:pPr>
        <w:ind w:left="720" w:hanging="360"/>
      </w:pPr>
      <w:rPr>
        <w:rFonts w:ascii="Arial Narrow" w:eastAsia="Times New Roman" w:hAnsi="Arial Narrow"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1793D"/>
    <w:multiLevelType w:val="hybridMultilevel"/>
    <w:tmpl w:val="C15C743E"/>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6C7644"/>
    <w:multiLevelType w:val="hybridMultilevel"/>
    <w:tmpl w:val="92D2E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7A346B"/>
    <w:multiLevelType w:val="hybridMultilevel"/>
    <w:tmpl w:val="DDEC365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151351"/>
    <w:multiLevelType w:val="hybridMultilevel"/>
    <w:tmpl w:val="5F687392"/>
    <w:lvl w:ilvl="0" w:tplc="04090001">
      <w:start w:val="1"/>
      <w:numFmt w:val="bullet"/>
      <w:lvlText w:val=""/>
      <w:lvlJc w:val="left"/>
      <w:pPr>
        <w:ind w:left="1080" w:hanging="360"/>
      </w:pPr>
      <w:rPr>
        <w:rFonts w:ascii="Symbol" w:hAnsi="Symbol"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7">
    <w:nsid w:val="337E2421"/>
    <w:multiLevelType w:val="hybridMultilevel"/>
    <w:tmpl w:val="0616F3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F45964"/>
    <w:multiLevelType w:val="hybridMultilevel"/>
    <w:tmpl w:val="11DC9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0669E4"/>
    <w:multiLevelType w:val="hybridMultilevel"/>
    <w:tmpl w:val="474C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5">
    <w:nsid w:val="51BC67A5"/>
    <w:multiLevelType w:val="hybridMultilevel"/>
    <w:tmpl w:val="A894C75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26226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F91EFB"/>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4D459E"/>
    <w:multiLevelType w:val="hybridMultilevel"/>
    <w:tmpl w:val="E01418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3110A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8820583"/>
    <w:multiLevelType w:val="hybridMultilevel"/>
    <w:tmpl w:val="666468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0165A3A"/>
    <w:multiLevelType w:val="hybridMultilevel"/>
    <w:tmpl w:val="3C6C899A"/>
    <w:lvl w:ilvl="0" w:tplc="04090001">
      <w:start w:val="1"/>
      <w:numFmt w:val="bullet"/>
      <w:lvlText w:val=""/>
      <w:lvlJc w:val="left"/>
      <w:pPr>
        <w:ind w:left="1080" w:hanging="360"/>
      </w:pPr>
      <w:rPr>
        <w:rFonts w:ascii="Symbol" w:hAnsi="Symbol"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351BB1"/>
    <w:multiLevelType w:val="hybridMultilevel"/>
    <w:tmpl w:val="A50E7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83D2D"/>
    <w:multiLevelType w:val="hybridMultilevel"/>
    <w:tmpl w:val="3A3A490A"/>
    <w:lvl w:ilvl="0" w:tplc="0409000F">
      <w:start w:val="1"/>
      <w:numFmt w:val="decimal"/>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436905"/>
    <w:multiLevelType w:val="hybridMultilevel"/>
    <w:tmpl w:val="1D9AE29C"/>
    <w:lvl w:ilvl="0" w:tplc="C7F4819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1C11BC"/>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8AB01B3"/>
    <w:multiLevelType w:val="hybridMultilevel"/>
    <w:tmpl w:val="BFA0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F31513D"/>
    <w:multiLevelType w:val="hybridMultilevel"/>
    <w:tmpl w:val="C30885AC"/>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0"/>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num>
  <w:num w:numId="5">
    <w:abstractNumId w:val="3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6"/>
  </w:num>
  <w:num w:numId="9">
    <w:abstractNumId w:val="14"/>
  </w:num>
  <w:num w:numId="10">
    <w:abstractNumId w:val="1"/>
  </w:num>
  <w:num w:numId="11">
    <w:abstractNumId w:val="16"/>
  </w:num>
  <w:num w:numId="12">
    <w:abstractNumId w:val="10"/>
  </w:num>
  <w:num w:numId="13">
    <w:abstractNumId w:val="20"/>
  </w:num>
  <w:num w:numId="14">
    <w:abstractNumId w:val="17"/>
  </w:num>
  <w:num w:numId="15">
    <w:abstractNumId w:val="5"/>
  </w:num>
  <w:num w:numId="16">
    <w:abstractNumId w:val="42"/>
  </w:num>
  <w:num w:numId="17">
    <w:abstractNumId w:val="21"/>
  </w:num>
  <w:num w:numId="18">
    <w:abstractNumId w:val="2"/>
  </w:num>
  <w:num w:numId="19">
    <w:abstractNumId w:val="24"/>
  </w:num>
  <w:num w:numId="20">
    <w:abstractNumId w:val="12"/>
  </w:num>
  <w:num w:numId="21">
    <w:abstractNumId w:val="15"/>
  </w:num>
  <w:num w:numId="22">
    <w:abstractNumId w:val="29"/>
  </w:num>
  <w:num w:numId="23">
    <w:abstractNumId w:val="27"/>
  </w:num>
  <w:num w:numId="24">
    <w:abstractNumId w:val="39"/>
  </w:num>
  <w:num w:numId="25">
    <w:abstractNumId w:val="11"/>
  </w:num>
  <w:num w:numId="26">
    <w:abstractNumId w:val="40"/>
  </w:num>
  <w:num w:numId="27">
    <w:abstractNumId w:val="6"/>
  </w:num>
  <w:num w:numId="28">
    <w:abstractNumId w:val="26"/>
  </w:num>
  <w:num w:numId="29">
    <w:abstractNumId w:val="3"/>
  </w:num>
  <w:num w:numId="30">
    <w:abstractNumId w:val="25"/>
  </w:num>
  <w:num w:numId="31">
    <w:abstractNumId w:val="37"/>
  </w:num>
  <w:num w:numId="32">
    <w:abstractNumId w:val="33"/>
  </w:num>
  <w:num w:numId="33">
    <w:abstractNumId w:val="13"/>
  </w:num>
  <w:num w:numId="34">
    <w:abstractNumId w:val="22"/>
  </w:num>
  <w:num w:numId="35">
    <w:abstractNumId w:val="22"/>
  </w:num>
  <w:num w:numId="36">
    <w:abstractNumId w:val="34"/>
  </w:num>
  <w:num w:numId="37">
    <w:abstractNumId w:val="0"/>
  </w:num>
  <w:num w:numId="38">
    <w:abstractNumId w:val="35"/>
  </w:num>
  <w:num w:numId="39">
    <w:abstractNumId w:val="4"/>
  </w:num>
  <w:num w:numId="40">
    <w:abstractNumId w:val="38"/>
  </w:num>
  <w:num w:numId="41">
    <w:abstractNumId w:val="9"/>
  </w:num>
  <w:num w:numId="42">
    <w:abstractNumId w:val="32"/>
  </w:num>
  <w:num w:numId="43">
    <w:abstractNumId w:val="23"/>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7"/>
  </w:num>
  <w:num w:numId="48">
    <w:abstractNumId w:val="2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32E"/>
    <w:rsid w:val="00017E1B"/>
    <w:rsid w:val="00021B74"/>
    <w:rsid w:val="0003737C"/>
    <w:rsid w:val="00046003"/>
    <w:rsid w:val="00046880"/>
    <w:rsid w:val="00051E5B"/>
    <w:rsid w:val="00053735"/>
    <w:rsid w:val="0005419B"/>
    <w:rsid w:val="00056EFF"/>
    <w:rsid w:val="00060FE7"/>
    <w:rsid w:val="000760A2"/>
    <w:rsid w:val="00082276"/>
    <w:rsid w:val="000912E3"/>
    <w:rsid w:val="000917ED"/>
    <w:rsid w:val="000A4F51"/>
    <w:rsid w:val="000B081B"/>
    <w:rsid w:val="000B1A34"/>
    <w:rsid w:val="000C011A"/>
    <w:rsid w:val="000C20EE"/>
    <w:rsid w:val="000C574B"/>
    <w:rsid w:val="000C65E9"/>
    <w:rsid w:val="000E6F14"/>
    <w:rsid w:val="000F61A3"/>
    <w:rsid w:val="000F7453"/>
    <w:rsid w:val="001006D3"/>
    <w:rsid w:val="00104E8E"/>
    <w:rsid w:val="0012100A"/>
    <w:rsid w:val="00123972"/>
    <w:rsid w:val="0012488F"/>
    <w:rsid w:val="00141C80"/>
    <w:rsid w:val="00152B70"/>
    <w:rsid w:val="001638CF"/>
    <w:rsid w:val="00164711"/>
    <w:rsid w:val="001647A6"/>
    <w:rsid w:val="001A0B09"/>
    <w:rsid w:val="001A5F76"/>
    <w:rsid w:val="001B2242"/>
    <w:rsid w:val="001C3406"/>
    <w:rsid w:val="001D0DD8"/>
    <w:rsid w:val="001D3B68"/>
    <w:rsid w:val="001E59E8"/>
    <w:rsid w:val="001F321C"/>
    <w:rsid w:val="00204807"/>
    <w:rsid w:val="00206D1F"/>
    <w:rsid w:val="002135D3"/>
    <w:rsid w:val="002223DD"/>
    <w:rsid w:val="00224D6E"/>
    <w:rsid w:val="0022676D"/>
    <w:rsid w:val="002352BC"/>
    <w:rsid w:val="00242752"/>
    <w:rsid w:val="00251185"/>
    <w:rsid w:val="0025289E"/>
    <w:rsid w:val="00260E69"/>
    <w:rsid w:val="00265FDB"/>
    <w:rsid w:val="00266398"/>
    <w:rsid w:val="00271186"/>
    <w:rsid w:val="002757E6"/>
    <w:rsid w:val="00277799"/>
    <w:rsid w:val="00284896"/>
    <w:rsid w:val="002876BC"/>
    <w:rsid w:val="00292A57"/>
    <w:rsid w:val="002977DE"/>
    <w:rsid w:val="002A2EAC"/>
    <w:rsid w:val="002A544C"/>
    <w:rsid w:val="002B2F98"/>
    <w:rsid w:val="002D21CC"/>
    <w:rsid w:val="002E1D82"/>
    <w:rsid w:val="002F1E6E"/>
    <w:rsid w:val="002F7739"/>
    <w:rsid w:val="00305238"/>
    <w:rsid w:val="00313B17"/>
    <w:rsid w:val="00316F85"/>
    <w:rsid w:val="0033660F"/>
    <w:rsid w:val="00337321"/>
    <w:rsid w:val="003558B7"/>
    <w:rsid w:val="00370041"/>
    <w:rsid w:val="00374265"/>
    <w:rsid w:val="00390D9C"/>
    <w:rsid w:val="003A0E11"/>
    <w:rsid w:val="003A3116"/>
    <w:rsid w:val="003B022C"/>
    <w:rsid w:val="003B3338"/>
    <w:rsid w:val="003B55E1"/>
    <w:rsid w:val="003C0992"/>
    <w:rsid w:val="003D7E36"/>
    <w:rsid w:val="003D7E5C"/>
    <w:rsid w:val="003E7A73"/>
    <w:rsid w:val="00401268"/>
    <w:rsid w:val="00411111"/>
    <w:rsid w:val="004116A7"/>
    <w:rsid w:val="00424769"/>
    <w:rsid w:val="00434BE5"/>
    <w:rsid w:val="00435CE7"/>
    <w:rsid w:val="00440617"/>
    <w:rsid w:val="00444CFD"/>
    <w:rsid w:val="00464B8D"/>
    <w:rsid w:val="0046733F"/>
    <w:rsid w:val="00480CD0"/>
    <w:rsid w:val="00482B92"/>
    <w:rsid w:val="00491490"/>
    <w:rsid w:val="0049541E"/>
    <w:rsid w:val="004969FA"/>
    <w:rsid w:val="004A27E3"/>
    <w:rsid w:val="004A3A33"/>
    <w:rsid w:val="004A4B26"/>
    <w:rsid w:val="004C5273"/>
    <w:rsid w:val="004D757A"/>
    <w:rsid w:val="004E1005"/>
    <w:rsid w:val="004E2488"/>
    <w:rsid w:val="004F3DF9"/>
    <w:rsid w:val="004F4A54"/>
    <w:rsid w:val="004F4BC1"/>
    <w:rsid w:val="00503622"/>
    <w:rsid w:val="00506842"/>
    <w:rsid w:val="00507F29"/>
    <w:rsid w:val="00530FBF"/>
    <w:rsid w:val="0053650A"/>
    <w:rsid w:val="00546DE5"/>
    <w:rsid w:val="00550EBD"/>
    <w:rsid w:val="00562BF4"/>
    <w:rsid w:val="00564DEE"/>
    <w:rsid w:val="0057441E"/>
    <w:rsid w:val="00574E24"/>
    <w:rsid w:val="00581B14"/>
    <w:rsid w:val="00583C8C"/>
    <w:rsid w:val="00584263"/>
    <w:rsid w:val="00586945"/>
    <w:rsid w:val="00597AB3"/>
    <w:rsid w:val="005A10B0"/>
    <w:rsid w:val="005C27E3"/>
    <w:rsid w:val="005C463F"/>
    <w:rsid w:val="005D6D05"/>
    <w:rsid w:val="005F727A"/>
    <w:rsid w:val="00602967"/>
    <w:rsid w:val="00604341"/>
    <w:rsid w:val="00606CA2"/>
    <w:rsid w:val="006255B5"/>
    <w:rsid w:val="00632525"/>
    <w:rsid w:val="006335DE"/>
    <w:rsid w:val="00641117"/>
    <w:rsid w:val="00652E8C"/>
    <w:rsid w:val="00681E13"/>
    <w:rsid w:val="006A5F20"/>
    <w:rsid w:val="006A7434"/>
    <w:rsid w:val="006C4114"/>
    <w:rsid w:val="006C472C"/>
    <w:rsid w:val="006D1FD7"/>
    <w:rsid w:val="007058B7"/>
    <w:rsid w:val="00711DC8"/>
    <w:rsid w:val="00712CAA"/>
    <w:rsid w:val="007141F0"/>
    <w:rsid w:val="00716A8B"/>
    <w:rsid w:val="007241F6"/>
    <w:rsid w:val="00737309"/>
    <w:rsid w:val="0075053F"/>
    <w:rsid w:val="00752205"/>
    <w:rsid w:val="00754C6D"/>
    <w:rsid w:val="00755096"/>
    <w:rsid w:val="007567B1"/>
    <w:rsid w:val="00764B0B"/>
    <w:rsid w:val="00765FB5"/>
    <w:rsid w:val="00787471"/>
    <w:rsid w:val="007A34A3"/>
    <w:rsid w:val="007A7D1F"/>
    <w:rsid w:val="007B0170"/>
    <w:rsid w:val="007D58E5"/>
    <w:rsid w:val="007E31E9"/>
    <w:rsid w:val="007E714B"/>
    <w:rsid w:val="007F3EB6"/>
    <w:rsid w:val="007F440F"/>
    <w:rsid w:val="00805829"/>
    <w:rsid w:val="00814221"/>
    <w:rsid w:val="008338D5"/>
    <w:rsid w:val="00837B12"/>
    <w:rsid w:val="0084131F"/>
    <w:rsid w:val="00843A71"/>
    <w:rsid w:val="0084663F"/>
    <w:rsid w:val="008469F6"/>
    <w:rsid w:val="0086055D"/>
    <w:rsid w:val="00862691"/>
    <w:rsid w:val="00865183"/>
    <w:rsid w:val="00867AE8"/>
    <w:rsid w:val="00882652"/>
    <w:rsid w:val="0088561C"/>
    <w:rsid w:val="00886392"/>
    <w:rsid w:val="008913CD"/>
    <w:rsid w:val="008A2325"/>
    <w:rsid w:val="008C1D78"/>
    <w:rsid w:val="00917386"/>
    <w:rsid w:val="00921B8E"/>
    <w:rsid w:val="00931B90"/>
    <w:rsid w:val="009345EE"/>
    <w:rsid w:val="009367EB"/>
    <w:rsid w:val="009371EF"/>
    <w:rsid w:val="00941FF8"/>
    <w:rsid w:val="00943EEE"/>
    <w:rsid w:val="009458A8"/>
    <w:rsid w:val="009519E2"/>
    <w:rsid w:val="00961771"/>
    <w:rsid w:val="009644FB"/>
    <w:rsid w:val="00965BD7"/>
    <w:rsid w:val="00980934"/>
    <w:rsid w:val="00982552"/>
    <w:rsid w:val="009955DC"/>
    <w:rsid w:val="00997AAF"/>
    <w:rsid w:val="009A00BE"/>
    <w:rsid w:val="009A5430"/>
    <w:rsid w:val="009A65F7"/>
    <w:rsid w:val="009B4E33"/>
    <w:rsid w:val="009C3128"/>
    <w:rsid w:val="009C3C08"/>
    <w:rsid w:val="009C5FB0"/>
    <w:rsid w:val="009D126F"/>
    <w:rsid w:val="009D4210"/>
    <w:rsid w:val="009E30AE"/>
    <w:rsid w:val="009F1A60"/>
    <w:rsid w:val="009F48F6"/>
    <w:rsid w:val="00A04E70"/>
    <w:rsid w:val="00A05391"/>
    <w:rsid w:val="00A317A9"/>
    <w:rsid w:val="00A34459"/>
    <w:rsid w:val="00A451DB"/>
    <w:rsid w:val="00A570A0"/>
    <w:rsid w:val="00A6259D"/>
    <w:rsid w:val="00A744FE"/>
    <w:rsid w:val="00A77E9B"/>
    <w:rsid w:val="00A81E14"/>
    <w:rsid w:val="00A861D6"/>
    <w:rsid w:val="00AA51AA"/>
    <w:rsid w:val="00AB1686"/>
    <w:rsid w:val="00AD56EB"/>
    <w:rsid w:val="00AE3B6C"/>
    <w:rsid w:val="00AE6113"/>
    <w:rsid w:val="00AE6E64"/>
    <w:rsid w:val="00AF1CCF"/>
    <w:rsid w:val="00B16D95"/>
    <w:rsid w:val="00B20316"/>
    <w:rsid w:val="00B235C0"/>
    <w:rsid w:val="00B251C2"/>
    <w:rsid w:val="00B30AC0"/>
    <w:rsid w:val="00B32610"/>
    <w:rsid w:val="00B34E3C"/>
    <w:rsid w:val="00B61F57"/>
    <w:rsid w:val="00B62597"/>
    <w:rsid w:val="00B70CDF"/>
    <w:rsid w:val="00B75B36"/>
    <w:rsid w:val="00B8147E"/>
    <w:rsid w:val="00B83ACE"/>
    <w:rsid w:val="00BA4078"/>
    <w:rsid w:val="00BA6146"/>
    <w:rsid w:val="00BA67A2"/>
    <w:rsid w:val="00BB1293"/>
    <w:rsid w:val="00BB531B"/>
    <w:rsid w:val="00BC5038"/>
    <w:rsid w:val="00BD212C"/>
    <w:rsid w:val="00BD789C"/>
    <w:rsid w:val="00BE4B1A"/>
    <w:rsid w:val="00BE7B61"/>
    <w:rsid w:val="00BF331B"/>
    <w:rsid w:val="00C00F76"/>
    <w:rsid w:val="00C21045"/>
    <w:rsid w:val="00C21616"/>
    <w:rsid w:val="00C34BFC"/>
    <w:rsid w:val="00C439EC"/>
    <w:rsid w:val="00C504E6"/>
    <w:rsid w:val="00C51E56"/>
    <w:rsid w:val="00C55DB7"/>
    <w:rsid w:val="00C61D2E"/>
    <w:rsid w:val="00C644CE"/>
    <w:rsid w:val="00C72168"/>
    <w:rsid w:val="00C83766"/>
    <w:rsid w:val="00C92161"/>
    <w:rsid w:val="00C92DA4"/>
    <w:rsid w:val="00C94979"/>
    <w:rsid w:val="00C95CDA"/>
    <w:rsid w:val="00CA3800"/>
    <w:rsid w:val="00CA437C"/>
    <w:rsid w:val="00CA49B9"/>
    <w:rsid w:val="00CA7611"/>
    <w:rsid w:val="00CA7BEE"/>
    <w:rsid w:val="00CB34DB"/>
    <w:rsid w:val="00CB3708"/>
    <w:rsid w:val="00CC1B47"/>
    <w:rsid w:val="00CD7DDE"/>
    <w:rsid w:val="00CE0937"/>
    <w:rsid w:val="00D019B1"/>
    <w:rsid w:val="00D11361"/>
    <w:rsid w:val="00D136EA"/>
    <w:rsid w:val="00D251ED"/>
    <w:rsid w:val="00D563BB"/>
    <w:rsid w:val="00D67608"/>
    <w:rsid w:val="00D73229"/>
    <w:rsid w:val="00D7347F"/>
    <w:rsid w:val="00D810EB"/>
    <w:rsid w:val="00D83B8B"/>
    <w:rsid w:val="00D95510"/>
    <w:rsid w:val="00D95949"/>
    <w:rsid w:val="00DB0614"/>
    <w:rsid w:val="00DB1101"/>
    <w:rsid w:val="00DB29E9"/>
    <w:rsid w:val="00DC3440"/>
    <w:rsid w:val="00DC6427"/>
    <w:rsid w:val="00DC78E9"/>
    <w:rsid w:val="00DE34CF"/>
    <w:rsid w:val="00DF2653"/>
    <w:rsid w:val="00DF33C7"/>
    <w:rsid w:val="00E069CA"/>
    <w:rsid w:val="00E1091C"/>
    <w:rsid w:val="00E1512F"/>
    <w:rsid w:val="00E17E83"/>
    <w:rsid w:val="00E32F45"/>
    <w:rsid w:val="00E541FE"/>
    <w:rsid w:val="00E74856"/>
    <w:rsid w:val="00E83C0B"/>
    <w:rsid w:val="00E83FA4"/>
    <w:rsid w:val="00E9553C"/>
    <w:rsid w:val="00EA3C66"/>
    <w:rsid w:val="00EB03A4"/>
    <w:rsid w:val="00EB4A0B"/>
    <w:rsid w:val="00EB68B0"/>
    <w:rsid w:val="00EC18A5"/>
    <w:rsid w:val="00EF643D"/>
    <w:rsid w:val="00F01BC8"/>
    <w:rsid w:val="00F04DEB"/>
    <w:rsid w:val="00F1117C"/>
    <w:rsid w:val="00F4190F"/>
    <w:rsid w:val="00F47020"/>
    <w:rsid w:val="00F6511A"/>
    <w:rsid w:val="00F763F3"/>
    <w:rsid w:val="00F77C16"/>
    <w:rsid w:val="00F8431B"/>
    <w:rsid w:val="00FB41AB"/>
    <w:rsid w:val="00FC2B9A"/>
    <w:rsid w:val="00FC70FF"/>
    <w:rsid w:val="00FD001E"/>
    <w:rsid w:val="00FD0022"/>
    <w:rsid w:val="00FD0DD6"/>
    <w:rsid w:val="00FF4330"/>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1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735587534">
      <w:bodyDiv w:val="1"/>
      <w:marLeft w:val="0"/>
      <w:marRight w:val="0"/>
      <w:marTop w:val="0"/>
      <w:marBottom w:val="0"/>
      <w:divBdr>
        <w:top w:val="none" w:sz="0" w:space="0" w:color="auto"/>
        <w:left w:val="none" w:sz="0" w:space="0" w:color="auto"/>
        <w:bottom w:val="none" w:sz="0" w:space="0" w:color="auto"/>
        <w:right w:val="none" w:sz="0" w:space="0" w:color="auto"/>
      </w:divBdr>
    </w:div>
    <w:div w:id="1365129130">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Suzanne Daugherty</cp:lastModifiedBy>
  <cp:revision>3</cp:revision>
  <cp:lastPrinted>2018-07-19T19:35:00Z</cp:lastPrinted>
  <dcterms:created xsi:type="dcterms:W3CDTF">2018-09-21T16:45:00Z</dcterms:created>
  <dcterms:modified xsi:type="dcterms:W3CDTF">2018-09-21T16:48:00Z</dcterms:modified>
</cp:coreProperties>
</file>