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B14DD" w:rsidRDefault="00434BE5" w:rsidP="000917ED">
      <w:pPr>
        <w:pStyle w:val="MeetingDetails"/>
      </w:pPr>
      <w:bookmarkStart w:id="0" w:name="_GoBack"/>
      <w:bookmarkEnd w:id="0"/>
      <w:r w:rsidRPr="001B14DD">
        <w:t>Markets and Reliability Committee</w:t>
      </w:r>
    </w:p>
    <w:p w14:paraId="789257D0" w14:textId="77777777" w:rsidR="00467899" w:rsidRPr="001B14DD" w:rsidRDefault="006B6177" w:rsidP="00467899">
      <w:pPr>
        <w:pStyle w:val="MeetingDetails"/>
      </w:pPr>
      <w:r w:rsidRPr="001B14DD">
        <w:t>The Chase Center on the Riverfront, Wilmington, DE</w:t>
      </w:r>
    </w:p>
    <w:p w14:paraId="213FCCB0" w14:textId="4D4EE6CF" w:rsidR="000917ED" w:rsidRPr="001B14DD" w:rsidRDefault="00653209" w:rsidP="000917ED">
      <w:pPr>
        <w:pStyle w:val="MeetingDetails"/>
      </w:pPr>
      <w:r w:rsidRPr="001B14DD">
        <w:t>April 27</w:t>
      </w:r>
      <w:r w:rsidR="004C48FB" w:rsidRPr="001B14DD">
        <w:t>, 2017</w:t>
      </w:r>
    </w:p>
    <w:p w14:paraId="279C34CF" w14:textId="5B409B39" w:rsidR="00766D3B" w:rsidRPr="001B14DD" w:rsidRDefault="00434BE5" w:rsidP="000917ED">
      <w:pPr>
        <w:pStyle w:val="MeetingDetails"/>
      </w:pPr>
      <w:r w:rsidRPr="001B14DD">
        <w:t>9</w:t>
      </w:r>
      <w:r w:rsidR="00D267EF" w:rsidRPr="001B14DD">
        <w:t>:</w:t>
      </w:r>
      <w:r w:rsidR="007636A6" w:rsidRPr="001B14DD">
        <w:t>0</w:t>
      </w:r>
      <w:r w:rsidR="00063B43" w:rsidRPr="001B14DD">
        <w:t>0</w:t>
      </w:r>
      <w:r w:rsidR="000917ED" w:rsidRPr="001B14DD">
        <w:t xml:space="preserve"> </w:t>
      </w:r>
      <w:r w:rsidRPr="001B14DD">
        <w:t>a</w:t>
      </w:r>
      <w:r w:rsidR="000917ED" w:rsidRPr="001B14DD">
        <w:t>.m. –</w:t>
      </w:r>
      <w:r w:rsidR="00BA38C1" w:rsidRPr="001B14DD">
        <w:t xml:space="preserve"> </w:t>
      </w:r>
      <w:r w:rsidR="00872CEE" w:rsidRPr="001B14DD">
        <w:t>12:3</w:t>
      </w:r>
      <w:r w:rsidR="00C375DF" w:rsidRPr="001B14DD">
        <w:t>0</w:t>
      </w:r>
      <w:r w:rsidR="007E62ED" w:rsidRPr="001B14DD">
        <w:t xml:space="preserve"> </w:t>
      </w:r>
      <w:r w:rsidR="00B51ED6" w:rsidRPr="001B14DD">
        <w:t>p.m.</w:t>
      </w:r>
      <w:r w:rsidR="000917ED" w:rsidRPr="001B14DD">
        <w:t xml:space="preserve"> EPT</w:t>
      </w:r>
    </w:p>
    <w:p w14:paraId="2EA2BDDF" w14:textId="77777777" w:rsidR="00B62597" w:rsidRPr="001B14DD"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B14DD" w:rsidRDefault="002B2F98" w:rsidP="003B55E1">
      <w:pPr>
        <w:pStyle w:val="PrimaryHeading"/>
        <w:rPr>
          <w:caps/>
        </w:rPr>
      </w:pPr>
      <w:bookmarkStart w:id="1" w:name="OLE_LINK5"/>
      <w:bookmarkStart w:id="2" w:name="OLE_LINK3"/>
      <w:r w:rsidRPr="001B14DD">
        <w:t>Administration (</w:t>
      </w:r>
      <w:r w:rsidR="00434BE5" w:rsidRPr="001B14DD">
        <w:t>9</w:t>
      </w:r>
      <w:r w:rsidR="00D267EF" w:rsidRPr="001B14DD">
        <w:t>:</w:t>
      </w:r>
      <w:r w:rsidR="007636A6" w:rsidRPr="001B14DD">
        <w:t>0</w:t>
      </w:r>
      <w:r w:rsidRPr="001B14DD">
        <w:t>0-</w:t>
      </w:r>
      <w:r w:rsidR="00434BE5" w:rsidRPr="001B14DD">
        <w:t>9</w:t>
      </w:r>
      <w:r w:rsidR="00D267EF" w:rsidRPr="001B14DD">
        <w:t>:</w:t>
      </w:r>
      <w:r w:rsidR="007636A6" w:rsidRPr="001B14DD">
        <w:t>0</w:t>
      </w:r>
      <w:r w:rsidR="000917ED" w:rsidRPr="001B14DD">
        <w:t>5</w:t>
      </w:r>
      <w:r w:rsidR="00B62597" w:rsidRPr="001B14DD">
        <w:t>)</w:t>
      </w:r>
    </w:p>
    <w:bookmarkEnd w:id="1"/>
    <w:bookmarkEnd w:id="2"/>
    <w:p w14:paraId="1B198746" w14:textId="77777777" w:rsidR="00B62597" w:rsidRPr="001B14DD" w:rsidRDefault="000917ED" w:rsidP="006E4EC3">
      <w:pPr>
        <w:pStyle w:val="IndTextS"/>
        <w:widowControl w:val="0"/>
        <w:ind w:left="360"/>
        <w:rPr>
          <w:szCs w:val="24"/>
        </w:rPr>
      </w:pPr>
      <w:r w:rsidRPr="001B14DD">
        <w:rPr>
          <w:szCs w:val="24"/>
        </w:rPr>
        <w:t>Welcome, announcements and Anti-trust and Code of Conduct announcement – Mr. Dave Anders</w:t>
      </w:r>
    </w:p>
    <w:p w14:paraId="3D673CCE" w14:textId="7831A0E0" w:rsidR="001D3B68" w:rsidRPr="001B14DD" w:rsidRDefault="00434BE5" w:rsidP="001D3B68">
      <w:pPr>
        <w:pStyle w:val="PrimaryHeading"/>
      </w:pPr>
      <w:r w:rsidRPr="001B14DD">
        <w:t>Endorsements/Approvals</w:t>
      </w:r>
      <w:r w:rsidR="000917ED" w:rsidRPr="001B14DD">
        <w:t xml:space="preserve"> (</w:t>
      </w:r>
      <w:r w:rsidRPr="001B14DD">
        <w:t>9</w:t>
      </w:r>
      <w:r w:rsidR="00D267EF" w:rsidRPr="001B14DD">
        <w:t>:</w:t>
      </w:r>
      <w:r w:rsidR="007636A6" w:rsidRPr="001B14DD">
        <w:t>0</w:t>
      </w:r>
      <w:r w:rsidR="00BC6ABB" w:rsidRPr="001B14DD">
        <w:t>5</w:t>
      </w:r>
      <w:r w:rsidR="000917ED" w:rsidRPr="001B14DD">
        <w:t>-</w:t>
      </w:r>
      <w:r w:rsidR="00A552B7" w:rsidRPr="001B14DD">
        <w:t>10:30</w:t>
      </w:r>
      <w:r w:rsidR="000917ED" w:rsidRPr="001B14DD">
        <w:t>)</w:t>
      </w:r>
    </w:p>
    <w:p w14:paraId="3C948367" w14:textId="77777777" w:rsidR="00434BE5" w:rsidRPr="001B14DD" w:rsidRDefault="00434BE5" w:rsidP="00EB14F2">
      <w:pPr>
        <w:pStyle w:val="SecondaryHeading-Numbered"/>
        <w:numPr>
          <w:ilvl w:val="0"/>
          <w:numId w:val="2"/>
        </w:numPr>
        <w:rPr>
          <w:b w:val="0"/>
          <w:u w:val="single"/>
        </w:rPr>
      </w:pPr>
      <w:r w:rsidRPr="001B14DD">
        <w:rPr>
          <w:b w:val="0"/>
          <w:u w:val="single"/>
        </w:rPr>
        <w:t>Draft Minutes (9:</w:t>
      </w:r>
      <w:r w:rsidR="007636A6" w:rsidRPr="001B14DD">
        <w:rPr>
          <w:b w:val="0"/>
          <w:u w:val="single"/>
        </w:rPr>
        <w:t>0</w:t>
      </w:r>
      <w:r w:rsidR="00BC6ABB" w:rsidRPr="001B14DD">
        <w:rPr>
          <w:b w:val="0"/>
          <w:u w:val="single"/>
        </w:rPr>
        <w:t>5</w:t>
      </w:r>
      <w:r w:rsidRPr="001B14DD">
        <w:rPr>
          <w:b w:val="0"/>
          <w:u w:val="single"/>
        </w:rPr>
        <w:t>-9:</w:t>
      </w:r>
      <w:r w:rsidR="007636A6" w:rsidRPr="001B14DD">
        <w:rPr>
          <w:b w:val="0"/>
          <w:u w:val="single"/>
        </w:rPr>
        <w:t>1</w:t>
      </w:r>
      <w:r w:rsidR="00BC6ABB" w:rsidRPr="001B14DD">
        <w:rPr>
          <w:b w:val="0"/>
          <w:u w:val="single"/>
        </w:rPr>
        <w:t>0</w:t>
      </w:r>
      <w:r w:rsidRPr="001B14DD">
        <w:rPr>
          <w:b w:val="0"/>
          <w:u w:val="single"/>
        </w:rPr>
        <w:t>)</w:t>
      </w:r>
    </w:p>
    <w:p w14:paraId="2881D4B8" w14:textId="695C3916" w:rsidR="00434BE5" w:rsidRPr="001B14DD" w:rsidRDefault="00434BE5" w:rsidP="006E4EC3">
      <w:pPr>
        <w:pStyle w:val="IndTextS"/>
        <w:widowControl w:val="0"/>
        <w:ind w:left="360"/>
        <w:rPr>
          <w:szCs w:val="24"/>
        </w:rPr>
      </w:pPr>
      <w:r w:rsidRPr="001B14DD">
        <w:rPr>
          <w:b/>
          <w:szCs w:val="24"/>
        </w:rPr>
        <w:t>Approve</w:t>
      </w:r>
      <w:r w:rsidRPr="001B14DD">
        <w:rPr>
          <w:szCs w:val="24"/>
        </w:rPr>
        <w:t xml:space="preserve"> minutes </w:t>
      </w:r>
      <w:r w:rsidR="008A480C" w:rsidRPr="001B14DD">
        <w:rPr>
          <w:szCs w:val="24"/>
        </w:rPr>
        <w:t>of</w:t>
      </w:r>
      <w:r w:rsidRPr="001B14DD">
        <w:rPr>
          <w:szCs w:val="24"/>
        </w:rPr>
        <w:t xml:space="preserve"> the </w:t>
      </w:r>
      <w:r w:rsidR="00653209" w:rsidRPr="001B14DD">
        <w:rPr>
          <w:szCs w:val="24"/>
        </w:rPr>
        <w:t>March</w:t>
      </w:r>
      <w:r w:rsidR="00252FA7" w:rsidRPr="001B14DD">
        <w:rPr>
          <w:szCs w:val="24"/>
        </w:rPr>
        <w:t xml:space="preserve"> 23</w:t>
      </w:r>
      <w:r w:rsidR="003C7573" w:rsidRPr="001B14DD">
        <w:rPr>
          <w:szCs w:val="24"/>
        </w:rPr>
        <w:t>, 201</w:t>
      </w:r>
      <w:r w:rsidR="00A70CD4" w:rsidRPr="001B14DD">
        <w:rPr>
          <w:szCs w:val="24"/>
        </w:rPr>
        <w:t>7</w:t>
      </w:r>
      <w:r w:rsidR="003C7573" w:rsidRPr="001B14DD">
        <w:rPr>
          <w:szCs w:val="24"/>
        </w:rPr>
        <w:t xml:space="preserve"> </w:t>
      </w:r>
      <w:r w:rsidR="006407C5" w:rsidRPr="001B14DD">
        <w:rPr>
          <w:szCs w:val="24"/>
        </w:rPr>
        <w:t xml:space="preserve">meeting of the </w:t>
      </w:r>
      <w:r w:rsidRPr="001B14DD">
        <w:rPr>
          <w:szCs w:val="24"/>
        </w:rPr>
        <w:t>Markets and Reliability Committee (MRC).</w:t>
      </w:r>
    </w:p>
    <w:p w14:paraId="17CA6991" w14:textId="57C93BD4" w:rsidR="00434BE5" w:rsidRPr="001B14DD" w:rsidRDefault="00434BE5" w:rsidP="00EB14F2">
      <w:pPr>
        <w:pStyle w:val="SecondaryHeading-Numbered"/>
        <w:numPr>
          <w:ilvl w:val="0"/>
          <w:numId w:val="2"/>
        </w:numPr>
        <w:rPr>
          <w:b w:val="0"/>
          <w:u w:val="single"/>
        </w:rPr>
      </w:pPr>
      <w:r w:rsidRPr="001B14DD">
        <w:rPr>
          <w:b w:val="0"/>
          <w:u w:val="single"/>
        </w:rPr>
        <w:t xml:space="preserve">PJM Manuals </w:t>
      </w:r>
      <w:r w:rsidR="00F03D4A" w:rsidRPr="001B14DD">
        <w:rPr>
          <w:b w:val="0"/>
          <w:u w:val="single"/>
        </w:rPr>
        <w:t>(</w:t>
      </w:r>
      <w:r w:rsidR="00A617E1" w:rsidRPr="001B14DD">
        <w:rPr>
          <w:b w:val="0"/>
          <w:u w:val="single"/>
        </w:rPr>
        <w:t>9:</w:t>
      </w:r>
      <w:r w:rsidR="007636A6" w:rsidRPr="001B14DD">
        <w:rPr>
          <w:b w:val="0"/>
          <w:u w:val="single"/>
        </w:rPr>
        <w:t>1</w:t>
      </w:r>
      <w:r w:rsidR="00830950" w:rsidRPr="001B14DD">
        <w:rPr>
          <w:b w:val="0"/>
          <w:u w:val="single"/>
        </w:rPr>
        <w:t>0-</w:t>
      </w:r>
      <w:r w:rsidR="007636A6" w:rsidRPr="001B14DD">
        <w:rPr>
          <w:b w:val="0"/>
          <w:u w:val="single"/>
        </w:rPr>
        <w:t>9:</w:t>
      </w:r>
      <w:r w:rsidR="00A552B7" w:rsidRPr="001B14DD">
        <w:rPr>
          <w:b w:val="0"/>
          <w:u w:val="single"/>
        </w:rPr>
        <w:t>20</w:t>
      </w:r>
      <w:r w:rsidRPr="001B14DD">
        <w:rPr>
          <w:b w:val="0"/>
          <w:u w:val="single"/>
        </w:rPr>
        <w:t>)</w:t>
      </w:r>
    </w:p>
    <w:p w14:paraId="0A67EDAB" w14:textId="6B5321DB" w:rsidR="00D161E6" w:rsidRPr="001B14DD" w:rsidRDefault="00653209" w:rsidP="00733321">
      <w:pPr>
        <w:pStyle w:val="IndTextS"/>
        <w:widowControl w:val="0"/>
        <w:numPr>
          <w:ilvl w:val="0"/>
          <w:numId w:val="3"/>
        </w:numPr>
        <w:ind w:left="720"/>
      </w:pPr>
      <w:r w:rsidRPr="001B14DD">
        <w:rPr>
          <w:szCs w:val="24"/>
        </w:rPr>
        <w:t>Mr. Michael Herman will present revisions to Manual 14B: PJM Region Transmission Planning Process. Updates include: correcting wording in the Baseline Thermal Analysis section to match analytical procedures and changing all occurrences of “Special Protection System” to “Remedial Action Scheme” per a change to the NERC glossary of terms</w:t>
      </w:r>
      <w:r w:rsidR="00F97371" w:rsidRPr="001B14DD">
        <w:rPr>
          <w:szCs w:val="24"/>
        </w:rPr>
        <w:t xml:space="preserve">.  </w:t>
      </w:r>
      <w:r w:rsidR="00D161E6" w:rsidRPr="001B14DD">
        <w:rPr>
          <w:b/>
        </w:rPr>
        <w:t>The committee will be asked to endorse these proposed revisions.</w:t>
      </w:r>
      <w:r w:rsidR="00D161E6" w:rsidRPr="001B14DD">
        <w:t xml:space="preserve">  </w:t>
      </w:r>
    </w:p>
    <w:p w14:paraId="3835495B" w14:textId="2B4535D4" w:rsidR="00653209" w:rsidRPr="001B14DD" w:rsidRDefault="00653209" w:rsidP="00653209">
      <w:pPr>
        <w:pStyle w:val="SecondaryHeading-Numbered"/>
        <w:numPr>
          <w:ilvl w:val="0"/>
          <w:numId w:val="2"/>
        </w:numPr>
        <w:rPr>
          <w:b w:val="0"/>
          <w:u w:val="single"/>
        </w:rPr>
      </w:pPr>
      <w:r w:rsidRPr="001B14DD">
        <w:rPr>
          <w:b w:val="0"/>
          <w:u w:val="single"/>
        </w:rPr>
        <w:t>Energy Market Uplift Sr. Task Force (EMUSTF) (</w:t>
      </w:r>
      <w:r w:rsidR="00A552B7" w:rsidRPr="001B14DD">
        <w:rPr>
          <w:b w:val="0"/>
          <w:u w:val="single"/>
        </w:rPr>
        <w:t>9:</w:t>
      </w:r>
      <w:r w:rsidR="00896CC0" w:rsidRPr="001B14DD">
        <w:rPr>
          <w:b w:val="0"/>
          <w:u w:val="single"/>
        </w:rPr>
        <w:t>2</w:t>
      </w:r>
      <w:r w:rsidR="00A552B7" w:rsidRPr="001B14DD">
        <w:rPr>
          <w:b w:val="0"/>
          <w:u w:val="single"/>
        </w:rPr>
        <w:t>0-9:</w:t>
      </w:r>
      <w:r w:rsidR="00896CC0" w:rsidRPr="001B14DD">
        <w:rPr>
          <w:b w:val="0"/>
          <w:u w:val="single"/>
        </w:rPr>
        <w:t>4</w:t>
      </w:r>
      <w:r w:rsidR="00A552B7" w:rsidRPr="001B14DD">
        <w:rPr>
          <w:b w:val="0"/>
          <w:u w:val="single"/>
        </w:rPr>
        <w:t>0</w:t>
      </w:r>
      <w:r w:rsidRPr="001B14DD">
        <w:rPr>
          <w:b w:val="0"/>
          <w:u w:val="single"/>
        </w:rPr>
        <w:t>)</w:t>
      </w:r>
    </w:p>
    <w:p w14:paraId="6F4BF981" w14:textId="04E42895" w:rsidR="00653209" w:rsidRPr="001B14DD" w:rsidRDefault="00653209" w:rsidP="00653209">
      <w:pPr>
        <w:pStyle w:val="SecondaryHeading-Numbered"/>
        <w:ind w:left="360"/>
        <w:rPr>
          <w:b w:val="0"/>
          <w:szCs w:val="24"/>
        </w:rPr>
      </w:pPr>
      <w:r w:rsidRPr="001B14DD">
        <w:rPr>
          <w:b w:val="0"/>
          <w:szCs w:val="24"/>
        </w:rPr>
        <w:t xml:space="preserve">Mr. David Anders will present the proposed Phase 3 solution endorsed by the EMUSTF.  </w:t>
      </w:r>
      <w:r w:rsidRPr="001B14DD">
        <w:rPr>
          <w:szCs w:val="24"/>
        </w:rPr>
        <w:t>The committee will be asked to endorse the proposed solution.</w:t>
      </w:r>
    </w:p>
    <w:p w14:paraId="50AFB4B6" w14:textId="33FBA100" w:rsidR="00653209" w:rsidRPr="001B14DD" w:rsidRDefault="00653209" w:rsidP="00653209">
      <w:pPr>
        <w:pStyle w:val="SecondaryHeading-Numbered"/>
        <w:numPr>
          <w:ilvl w:val="0"/>
          <w:numId w:val="2"/>
        </w:numPr>
        <w:rPr>
          <w:b w:val="0"/>
          <w:u w:val="single"/>
        </w:rPr>
      </w:pPr>
      <w:r w:rsidRPr="001B14DD">
        <w:rPr>
          <w:b w:val="0"/>
          <w:u w:val="single"/>
        </w:rPr>
        <w:t>Regulation Market Issues Sr. Task Force (RMISTF) (</w:t>
      </w:r>
      <w:r w:rsidR="00A552B7" w:rsidRPr="001B14DD">
        <w:rPr>
          <w:b w:val="0"/>
          <w:u w:val="single"/>
        </w:rPr>
        <w:t>9:</w:t>
      </w:r>
      <w:r w:rsidR="00896CC0" w:rsidRPr="001B14DD">
        <w:rPr>
          <w:b w:val="0"/>
          <w:u w:val="single"/>
        </w:rPr>
        <w:t>4</w:t>
      </w:r>
      <w:r w:rsidR="00A552B7" w:rsidRPr="001B14DD">
        <w:rPr>
          <w:b w:val="0"/>
          <w:u w:val="single"/>
        </w:rPr>
        <w:t>0-10:00</w:t>
      </w:r>
      <w:r w:rsidRPr="001B14DD">
        <w:rPr>
          <w:b w:val="0"/>
          <w:u w:val="single"/>
        </w:rPr>
        <w:t>)</w:t>
      </w:r>
    </w:p>
    <w:p w14:paraId="7FB484B4" w14:textId="3FF584BE" w:rsidR="00653209" w:rsidRPr="001B14DD" w:rsidRDefault="00653209" w:rsidP="00653209">
      <w:pPr>
        <w:pStyle w:val="SecondaryHeading-Numbered"/>
        <w:ind w:left="360"/>
        <w:rPr>
          <w:b w:val="0"/>
          <w:szCs w:val="24"/>
        </w:rPr>
      </w:pPr>
      <w:r w:rsidRPr="001B14DD">
        <w:rPr>
          <w:b w:val="0"/>
          <w:szCs w:val="24"/>
        </w:rPr>
        <w:t xml:space="preserve">Mr. Eric Hsia will present the proposed regulation market enhancements endorsed by the RMISTF.  </w:t>
      </w:r>
      <w:r w:rsidRPr="001B14DD">
        <w:rPr>
          <w:szCs w:val="24"/>
        </w:rPr>
        <w:t>The committee will be asked to endorse the proposed solution.</w:t>
      </w:r>
    </w:p>
    <w:p w14:paraId="4B53DE62" w14:textId="7608B644" w:rsidR="00653209" w:rsidRPr="001B14DD" w:rsidRDefault="00653209" w:rsidP="00653209">
      <w:pPr>
        <w:pStyle w:val="SecondaryHeading-Numbered"/>
        <w:numPr>
          <w:ilvl w:val="0"/>
          <w:numId w:val="2"/>
        </w:numPr>
        <w:rPr>
          <w:b w:val="0"/>
          <w:u w:val="single"/>
        </w:rPr>
      </w:pPr>
      <w:r w:rsidRPr="001B14DD">
        <w:rPr>
          <w:b w:val="0"/>
          <w:u w:val="single"/>
        </w:rPr>
        <w:t>Capacity Construct / Public Policy Sr. Task Force (CCPPSTF) (</w:t>
      </w:r>
      <w:r w:rsidR="00A552B7" w:rsidRPr="001B14DD">
        <w:rPr>
          <w:b w:val="0"/>
          <w:u w:val="single"/>
        </w:rPr>
        <w:t>10:00-10:10</w:t>
      </w:r>
      <w:r w:rsidRPr="001B14DD">
        <w:rPr>
          <w:b w:val="0"/>
          <w:u w:val="single"/>
        </w:rPr>
        <w:t>)</w:t>
      </w:r>
    </w:p>
    <w:p w14:paraId="6B872C24" w14:textId="48F231BC" w:rsidR="00653209" w:rsidRPr="001B14DD" w:rsidRDefault="00653209" w:rsidP="00653209">
      <w:pPr>
        <w:pStyle w:val="SecondaryHeading-Numbered"/>
        <w:ind w:left="360"/>
        <w:rPr>
          <w:b w:val="0"/>
          <w:szCs w:val="24"/>
        </w:rPr>
      </w:pPr>
      <w:r w:rsidRPr="001B14DD">
        <w:rPr>
          <w:b w:val="0"/>
          <w:szCs w:val="24"/>
        </w:rPr>
        <w:t xml:space="preserve">Mr. David Anders will present the draft charter for the CCPPSTF.  </w:t>
      </w:r>
      <w:r w:rsidRPr="001B14DD">
        <w:rPr>
          <w:szCs w:val="24"/>
        </w:rPr>
        <w:t>The committee will be asked to approve the charter.</w:t>
      </w:r>
    </w:p>
    <w:p w14:paraId="7D6F4234" w14:textId="474552E0" w:rsidR="00653209" w:rsidRPr="001B14DD" w:rsidRDefault="00653209" w:rsidP="00B503DA">
      <w:pPr>
        <w:pStyle w:val="SecondaryHeading-Numbered"/>
        <w:numPr>
          <w:ilvl w:val="0"/>
          <w:numId w:val="2"/>
        </w:numPr>
        <w:rPr>
          <w:b w:val="0"/>
          <w:u w:val="single"/>
        </w:rPr>
      </w:pPr>
      <w:r w:rsidRPr="001B14DD">
        <w:rPr>
          <w:b w:val="0"/>
          <w:u w:val="single"/>
        </w:rPr>
        <w:t xml:space="preserve">Seasonal Capacity </w:t>
      </w:r>
      <w:r w:rsidR="00A552B7" w:rsidRPr="001B14DD">
        <w:rPr>
          <w:b w:val="0"/>
          <w:u w:val="single"/>
        </w:rPr>
        <w:t>(10:10-10:30)</w:t>
      </w:r>
    </w:p>
    <w:p w14:paraId="65F1BA2C" w14:textId="6013E5C9" w:rsidR="00653209" w:rsidRPr="001B14DD" w:rsidRDefault="00653209" w:rsidP="00653209">
      <w:pPr>
        <w:pStyle w:val="SecondaryHeading-Numbered"/>
        <w:ind w:left="360"/>
      </w:pPr>
      <w:r w:rsidRPr="001B14DD">
        <w:rPr>
          <w:b w:val="0"/>
          <w:szCs w:val="24"/>
        </w:rPr>
        <w:t xml:space="preserve">Mr. </w:t>
      </w:r>
      <w:r w:rsidR="00C375DF" w:rsidRPr="001B14DD">
        <w:rPr>
          <w:b w:val="0"/>
          <w:szCs w:val="24"/>
        </w:rPr>
        <w:t xml:space="preserve">Terri Esterly </w:t>
      </w:r>
      <w:r w:rsidRPr="001B14DD">
        <w:rPr>
          <w:b w:val="0"/>
          <w:szCs w:val="24"/>
        </w:rPr>
        <w:t xml:space="preserve">will present proposed revisions Manual 18: PJM Capacity Market which conform to the recent </w:t>
      </w:r>
      <w:r w:rsidR="00C375DF" w:rsidRPr="001B14DD">
        <w:rPr>
          <w:b w:val="0"/>
          <w:szCs w:val="24"/>
        </w:rPr>
        <w:t xml:space="preserve">Enhanced Aggregation </w:t>
      </w:r>
      <w:r w:rsidRPr="001B14DD">
        <w:rPr>
          <w:b w:val="0"/>
          <w:szCs w:val="24"/>
        </w:rPr>
        <w:t>FERC order related to seasonal capacity participation in RPM as Capacity Performance resources.</w:t>
      </w:r>
      <w:r w:rsidR="00C375DF" w:rsidRPr="001B14DD">
        <w:rPr>
          <w:b w:val="0"/>
          <w:szCs w:val="24"/>
        </w:rPr>
        <w:t xml:space="preserve">  Mr. Scott Baker will provide a final report of the Seasonal Capacity Resources Sr. Task Force (SCRSTF).</w:t>
      </w:r>
      <w:r w:rsidRPr="001B14DD">
        <w:rPr>
          <w:b w:val="0"/>
          <w:szCs w:val="24"/>
        </w:rPr>
        <w:t xml:space="preserve">  </w:t>
      </w:r>
      <w:r w:rsidRPr="001B14DD">
        <w:t>The committee will be asked to endorse these proposed revisions at their first reading</w:t>
      </w:r>
      <w:r w:rsidR="00C375DF" w:rsidRPr="001B14DD">
        <w:t xml:space="preserve"> and approve sunsetting the SCRSTF</w:t>
      </w:r>
      <w:r w:rsidRPr="001B14DD">
        <w:t>.</w:t>
      </w:r>
    </w:p>
    <w:p w14:paraId="55C828E7" w14:textId="77777777" w:rsidR="00C375DF" w:rsidRPr="001B14DD" w:rsidRDefault="00C375DF" w:rsidP="00653209">
      <w:pPr>
        <w:pStyle w:val="SecondaryHeading-Numbered"/>
        <w:ind w:left="360"/>
      </w:pPr>
    </w:p>
    <w:p w14:paraId="1E2C718E" w14:textId="188DB3DE" w:rsidR="006407C5" w:rsidRPr="001B14DD" w:rsidRDefault="006407C5" w:rsidP="006407C5">
      <w:pPr>
        <w:pStyle w:val="PrimaryHeading"/>
      </w:pPr>
      <w:r w:rsidRPr="001B14DD">
        <w:lastRenderedPageBreak/>
        <w:t>First Readings (</w:t>
      </w:r>
      <w:r w:rsidR="00A552B7" w:rsidRPr="001B14DD">
        <w:t>10:30</w:t>
      </w:r>
      <w:r w:rsidR="007636A6" w:rsidRPr="001B14DD">
        <w:t>-</w:t>
      </w:r>
      <w:r w:rsidR="00896CC0" w:rsidRPr="001B14DD">
        <w:t>12:</w:t>
      </w:r>
      <w:r w:rsidR="00872CEE" w:rsidRPr="001B14DD">
        <w:t>0</w:t>
      </w:r>
      <w:r w:rsidR="00E34A4F" w:rsidRPr="001B14DD">
        <w:t>0</w:t>
      </w:r>
      <w:r w:rsidRPr="001B14DD">
        <w:t>)</w:t>
      </w:r>
    </w:p>
    <w:p w14:paraId="47E85877" w14:textId="774F7CAF" w:rsidR="00E4559B" w:rsidRPr="001B14DD" w:rsidRDefault="00E4559B" w:rsidP="00E4559B">
      <w:pPr>
        <w:pStyle w:val="SecondaryHeading-Numbered"/>
        <w:numPr>
          <w:ilvl w:val="0"/>
          <w:numId w:val="2"/>
        </w:numPr>
        <w:rPr>
          <w:b w:val="0"/>
          <w:u w:val="single"/>
        </w:rPr>
      </w:pPr>
      <w:r w:rsidRPr="001B14DD">
        <w:rPr>
          <w:b w:val="0"/>
          <w:u w:val="single"/>
        </w:rPr>
        <w:t>Annual Revenue Requirements for new Black Start Units – Phase 1 (</w:t>
      </w:r>
      <w:r w:rsidR="00896CC0" w:rsidRPr="001B14DD">
        <w:rPr>
          <w:b w:val="0"/>
          <w:u w:val="single"/>
        </w:rPr>
        <w:t>10:30-10:45</w:t>
      </w:r>
      <w:r w:rsidRPr="001B14DD">
        <w:rPr>
          <w:b w:val="0"/>
          <w:u w:val="single"/>
        </w:rPr>
        <w:t>)</w:t>
      </w:r>
    </w:p>
    <w:p w14:paraId="37969CF5" w14:textId="5423B295" w:rsidR="00E4559B" w:rsidRPr="001B14DD" w:rsidRDefault="00E4559B" w:rsidP="00E4559B">
      <w:pPr>
        <w:pStyle w:val="SecondaryHeading-Numbered"/>
        <w:ind w:left="360"/>
        <w:rPr>
          <w:b w:val="0"/>
          <w:szCs w:val="24"/>
        </w:rPr>
      </w:pPr>
      <w:r w:rsidRPr="001B14DD">
        <w:rPr>
          <w:b w:val="0"/>
          <w:szCs w:val="24"/>
        </w:rPr>
        <w:t>Mr. Tom Hauske will present the solution package for the Annual Revenue Requirements for new Black Start units.  The committee will be asked to endorse the proposed revisions at its next meeting.</w:t>
      </w:r>
    </w:p>
    <w:p w14:paraId="786C2597" w14:textId="302746FD" w:rsidR="00E4559B" w:rsidRPr="001B14DD" w:rsidRDefault="00E4559B" w:rsidP="00E4559B">
      <w:pPr>
        <w:pStyle w:val="SecondaryHeading-Numbered"/>
        <w:numPr>
          <w:ilvl w:val="0"/>
          <w:numId w:val="2"/>
        </w:numPr>
        <w:rPr>
          <w:b w:val="0"/>
          <w:u w:val="single"/>
        </w:rPr>
      </w:pPr>
      <w:r w:rsidRPr="001B14DD">
        <w:rPr>
          <w:b w:val="0"/>
          <w:u w:val="single"/>
        </w:rPr>
        <w:t>Pseudo-tied Generators and Dynamic Schedules Meter Correction Proposal (10:</w:t>
      </w:r>
      <w:r w:rsidR="00896CC0" w:rsidRPr="001B14DD">
        <w:rPr>
          <w:b w:val="0"/>
          <w:u w:val="single"/>
        </w:rPr>
        <w:t>4</w:t>
      </w:r>
      <w:r w:rsidRPr="001B14DD">
        <w:rPr>
          <w:b w:val="0"/>
          <w:u w:val="single"/>
        </w:rPr>
        <w:t>5-</w:t>
      </w:r>
      <w:r w:rsidR="00896CC0" w:rsidRPr="001B14DD">
        <w:rPr>
          <w:b w:val="0"/>
          <w:u w:val="single"/>
        </w:rPr>
        <w:t>11:00</w:t>
      </w:r>
      <w:r w:rsidRPr="001B14DD">
        <w:rPr>
          <w:b w:val="0"/>
          <w:u w:val="single"/>
        </w:rPr>
        <w:t>)</w:t>
      </w:r>
    </w:p>
    <w:p w14:paraId="21277B9C" w14:textId="2887474E" w:rsidR="00E4559B" w:rsidRPr="001B14DD" w:rsidRDefault="00E4559B" w:rsidP="00E4559B">
      <w:pPr>
        <w:pStyle w:val="SecondaryHeading-Numbered"/>
        <w:ind w:left="360"/>
        <w:rPr>
          <w:b w:val="0"/>
          <w:szCs w:val="24"/>
        </w:rPr>
      </w:pPr>
      <w:r w:rsidRPr="001B14DD">
        <w:rPr>
          <w:b w:val="0"/>
          <w:szCs w:val="24"/>
        </w:rPr>
        <w:t>Mr. Ray Fernandez will present the Pseudo-tied Generators and Dynamic Schedules Meter Correction proposal and governing document revisions that was endorsed by the Markets Settlements Subcommittee.  The committee will be asked to endorse the proposed revisions at its next meeting.</w:t>
      </w:r>
    </w:p>
    <w:p w14:paraId="46DF282A" w14:textId="6DDB31F9" w:rsidR="00217013" w:rsidRPr="001B14DD" w:rsidRDefault="00217013" w:rsidP="00217013">
      <w:pPr>
        <w:pStyle w:val="SecondaryHeading-Numbered"/>
        <w:numPr>
          <w:ilvl w:val="0"/>
          <w:numId w:val="2"/>
        </w:numPr>
        <w:rPr>
          <w:b w:val="0"/>
          <w:u w:val="single"/>
        </w:rPr>
      </w:pPr>
      <w:r w:rsidRPr="001B14DD">
        <w:rPr>
          <w:b w:val="0"/>
          <w:u w:val="single"/>
        </w:rPr>
        <w:t>Primary Frequency Response Problem Statement and Issue Charge</w:t>
      </w:r>
      <w:r w:rsidR="00896CC0" w:rsidRPr="001B14DD">
        <w:rPr>
          <w:b w:val="0"/>
          <w:u w:val="single"/>
        </w:rPr>
        <w:t xml:space="preserve"> (11:00-11:15)</w:t>
      </w:r>
    </w:p>
    <w:p w14:paraId="7A14B6E9" w14:textId="0C2C73D2" w:rsidR="00217013" w:rsidRPr="001B14DD" w:rsidRDefault="00217013" w:rsidP="00217013">
      <w:pPr>
        <w:pStyle w:val="SecondaryHeading-Numbered"/>
        <w:ind w:left="360"/>
        <w:rPr>
          <w:b w:val="0"/>
          <w:szCs w:val="24"/>
        </w:rPr>
      </w:pPr>
      <w:r w:rsidRPr="001B14DD">
        <w:rPr>
          <w:b w:val="0"/>
          <w:szCs w:val="24"/>
        </w:rPr>
        <w:t xml:space="preserve">Mr. David Schweizer will review a proposed problem statement and issue charge related to generator Primary Frequency Response requirements.  The committee will be asked to </w:t>
      </w:r>
      <w:r w:rsidR="00957CBC" w:rsidRPr="001B14DD">
        <w:rPr>
          <w:b w:val="0"/>
          <w:szCs w:val="24"/>
        </w:rPr>
        <w:t>approve</w:t>
      </w:r>
      <w:r w:rsidRPr="001B14DD">
        <w:rPr>
          <w:b w:val="0"/>
          <w:szCs w:val="24"/>
        </w:rPr>
        <w:t xml:space="preserve"> the proposed problem statement and issue charge at its next meeting.</w:t>
      </w:r>
    </w:p>
    <w:p w14:paraId="0AB2040E" w14:textId="2CADBD6C" w:rsidR="00973517" w:rsidRPr="001B14DD" w:rsidRDefault="00973517" w:rsidP="00C15B6A">
      <w:pPr>
        <w:pStyle w:val="SecondaryHeading-Numbered"/>
        <w:numPr>
          <w:ilvl w:val="0"/>
          <w:numId w:val="2"/>
        </w:numPr>
        <w:rPr>
          <w:b w:val="0"/>
          <w:u w:val="single"/>
        </w:rPr>
      </w:pPr>
      <w:r w:rsidRPr="001B14DD">
        <w:rPr>
          <w:b w:val="0"/>
          <w:u w:val="single"/>
        </w:rPr>
        <w:t xml:space="preserve">Long Term FTRs </w:t>
      </w:r>
      <w:r w:rsidR="006975E5" w:rsidRPr="001B14DD">
        <w:rPr>
          <w:b w:val="0"/>
          <w:u w:val="single"/>
        </w:rPr>
        <w:t xml:space="preserve">Problem Statement and Issue Charge </w:t>
      </w:r>
      <w:r w:rsidRPr="001B14DD">
        <w:rPr>
          <w:b w:val="0"/>
          <w:u w:val="single"/>
        </w:rPr>
        <w:t>(11:</w:t>
      </w:r>
      <w:r w:rsidR="00896CC0" w:rsidRPr="001B14DD">
        <w:rPr>
          <w:b w:val="0"/>
          <w:u w:val="single"/>
        </w:rPr>
        <w:t>15</w:t>
      </w:r>
      <w:r w:rsidRPr="001B14DD">
        <w:rPr>
          <w:b w:val="0"/>
          <w:u w:val="single"/>
        </w:rPr>
        <w:t>-11:</w:t>
      </w:r>
      <w:r w:rsidR="00896CC0" w:rsidRPr="001B14DD">
        <w:rPr>
          <w:b w:val="0"/>
          <w:u w:val="single"/>
        </w:rPr>
        <w:t>30</w:t>
      </w:r>
      <w:r w:rsidRPr="001B14DD">
        <w:rPr>
          <w:b w:val="0"/>
          <w:u w:val="single"/>
        </w:rPr>
        <w:t>)</w:t>
      </w:r>
    </w:p>
    <w:p w14:paraId="5D91ED3F" w14:textId="71649E36" w:rsidR="00957CBC" w:rsidRPr="001B14DD" w:rsidRDefault="00957CBC" w:rsidP="00957CBC">
      <w:pPr>
        <w:pStyle w:val="SecondaryHeading-Numbered"/>
        <w:ind w:left="360"/>
        <w:rPr>
          <w:b w:val="0"/>
          <w:szCs w:val="24"/>
        </w:rPr>
      </w:pPr>
      <w:r w:rsidRPr="001B14DD">
        <w:rPr>
          <w:b w:val="0"/>
          <w:szCs w:val="24"/>
        </w:rPr>
        <w:t>Mr. Asanga Perera will discuss a proposed problem statement and issue charge to address enhancements to long-term FTR modeling related to potential congestion impacts for future transmission system changes.  The committee will be asked to approve the proposed problem statement and issue charge at its next meeting.</w:t>
      </w:r>
    </w:p>
    <w:p w14:paraId="79D60C07" w14:textId="355EB88F" w:rsidR="00434BE5" w:rsidRPr="001B14DD" w:rsidRDefault="00434BE5" w:rsidP="00C15B6A">
      <w:pPr>
        <w:pStyle w:val="SecondaryHeading-Numbered"/>
        <w:numPr>
          <w:ilvl w:val="0"/>
          <w:numId w:val="2"/>
        </w:numPr>
        <w:rPr>
          <w:b w:val="0"/>
          <w:u w:val="single"/>
        </w:rPr>
      </w:pPr>
      <w:r w:rsidRPr="001B14DD">
        <w:rPr>
          <w:b w:val="0"/>
          <w:u w:val="single"/>
        </w:rPr>
        <w:t>PJM M</w:t>
      </w:r>
      <w:r w:rsidR="00C06580" w:rsidRPr="001B14DD">
        <w:rPr>
          <w:b w:val="0"/>
          <w:u w:val="single"/>
        </w:rPr>
        <w:t>anuals</w:t>
      </w:r>
      <w:r w:rsidRPr="001B14DD">
        <w:rPr>
          <w:b w:val="0"/>
          <w:u w:val="single"/>
        </w:rPr>
        <w:t xml:space="preserve"> (</w:t>
      </w:r>
      <w:r w:rsidR="00A552B7" w:rsidRPr="001B14DD">
        <w:rPr>
          <w:b w:val="0"/>
          <w:u w:val="single"/>
        </w:rPr>
        <w:t>11:</w:t>
      </w:r>
      <w:r w:rsidR="00872CEE" w:rsidRPr="001B14DD">
        <w:rPr>
          <w:b w:val="0"/>
          <w:u w:val="single"/>
        </w:rPr>
        <w:t>30</w:t>
      </w:r>
      <w:r w:rsidR="00A552B7" w:rsidRPr="001B14DD">
        <w:rPr>
          <w:b w:val="0"/>
          <w:u w:val="single"/>
        </w:rPr>
        <w:t>-</w:t>
      </w:r>
      <w:r w:rsidR="00896CC0" w:rsidRPr="001B14DD">
        <w:rPr>
          <w:b w:val="0"/>
          <w:u w:val="single"/>
        </w:rPr>
        <w:t>12:</w:t>
      </w:r>
      <w:r w:rsidR="00872CEE" w:rsidRPr="001B14DD">
        <w:rPr>
          <w:b w:val="0"/>
          <w:u w:val="single"/>
        </w:rPr>
        <w:t>0</w:t>
      </w:r>
      <w:r w:rsidR="00C375DF" w:rsidRPr="001B14DD">
        <w:rPr>
          <w:b w:val="0"/>
          <w:u w:val="single"/>
        </w:rPr>
        <w:t>0)</w:t>
      </w:r>
    </w:p>
    <w:p w14:paraId="65618670" w14:textId="77777777" w:rsidR="00733321" w:rsidRPr="001B14DD" w:rsidRDefault="00733321" w:rsidP="00733321">
      <w:pPr>
        <w:pStyle w:val="IndTextS"/>
        <w:widowControl w:val="0"/>
        <w:numPr>
          <w:ilvl w:val="0"/>
          <w:numId w:val="4"/>
        </w:numPr>
        <w:spacing w:after="120"/>
        <w:rPr>
          <w:szCs w:val="24"/>
        </w:rPr>
      </w:pPr>
      <w:bookmarkStart w:id="3" w:name="OLE_LINK2"/>
      <w:r w:rsidRPr="001B14DD">
        <w:rPr>
          <w:szCs w:val="24"/>
        </w:rPr>
        <w:t xml:space="preserve">Ms. Nicole Scott will review proposed changes to Manual 03: Transmission Operations related to the periodic review of the manual.  The committee will be asked to endorse the proposed revisions at its next meeting. </w:t>
      </w:r>
    </w:p>
    <w:p w14:paraId="29DA4EFE" w14:textId="00F84FE4" w:rsidR="00E6409B" w:rsidRPr="001B14DD" w:rsidRDefault="00E4559B" w:rsidP="00E4559B">
      <w:pPr>
        <w:pStyle w:val="IndTextS"/>
        <w:widowControl w:val="0"/>
        <w:numPr>
          <w:ilvl w:val="0"/>
          <w:numId w:val="4"/>
        </w:numPr>
        <w:spacing w:after="120"/>
      </w:pPr>
      <w:r w:rsidRPr="001B14DD">
        <w:t>Mr. Brian Chmielewski will discuss conforming Manual 06: Financial Transmission Rights revisions related to the FERC Order impacting the annual ARR/FTR process</w:t>
      </w:r>
      <w:r w:rsidR="00FB50A1" w:rsidRPr="001B14DD">
        <w:t xml:space="preserve">.  </w:t>
      </w:r>
      <w:r w:rsidR="00E6409B" w:rsidRPr="001B14DD">
        <w:t xml:space="preserve">The committee will be asked to endorse the proposed revisions at its next meeting. </w:t>
      </w:r>
    </w:p>
    <w:p w14:paraId="2AE83477" w14:textId="433ECBB5" w:rsidR="00733321" w:rsidRPr="001B14DD" w:rsidRDefault="00733321" w:rsidP="00733321">
      <w:pPr>
        <w:pStyle w:val="IndTextS"/>
        <w:widowControl w:val="0"/>
        <w:numPr>
          <w:ilvl w:val="0"/>
          <w:numId w:val="4"/>
        </w:numPr>
        <w:spacing w:after="120"/>
        <w:rPr>
          <w:szCs w:val="24"/>
        </w:rPr>
      </w:pPr>
      <w:r w:rsidRPr="001B14DD">
        <w:rPr>
          <w:szCs w:val="24"/>
        </w:rPr>
        <w:t>Mr.</w:t>
      </w:r>
      <w:r w:rsidR="00565177" w:rsidRPr="001B14DD">
        <w:rPr>
          <w:szCs w:val="24"/>
        </w:rPr>
        <w:t xml:space="preserve"> David Schweizer</w:t>
      </w:r>
      <w:r w:rsidRPr="001B14DD">
        <w:rPr>
          <w:szCs w:val="24"/>
        </w:rPr>
        <w:t xml:space="preserve"> and Mr. </w:t>
      </w:r>
      <w:r w:rsidR="00565177" w:rsidRPr="001B14DD">
        <w:rPr>
          <w:szCs w:val="24"/>
        </w:rPr>
        <w:t xml:space="preserve">Joe Mulhern </w:t>
      </w:r>
      <w:r w:rsidRPr="001B14DD">
        <w:rPr>
          <w:szCs w:val="24"/>
        </w:rPr>
        <w:t xml:space="preserve">will present proposed revisions to </w:t>
      </w:r>
      <w:r w:rsidR="00631673" w:rsidRPr="001B14DD">
        <w:rPr>
          <w:szCs w:val="24"/>
        </w:rPr>
        <w:t xml:space="preserve">the tariff and </w:t>
      </w:r>
      <w:r w:rsidRPr="001B14DD">
        <w:rPr>
          <w:szCs w:val="24"/>
        </w:rPr>
        <w:t xml:space="preserve">Manual 14D: Generator Operational Requirements related to requirements for solar parks.  The committee will be asked to endorse the proposed revisions at its next meeting. </w:t>
      </w:r>
    </w:p>
    <w:p w14:paraId="403AB0BE" w14:textId="5E26C8A3" w:rsidR="00733321" w:rsidRPr="001B14DD" w:rsidRDefault="00733321" w:rsidP="00E4559B">
      <w:pPr>
        <w:pStyle w:val="IndTextS"/>
        <w:widowControl w:val="0"/>
        <w:numPr>
          <w:ilvl w:val="0"/>
          <w:numId w:val="4"/>
        </w:numPr>
        <w:spacing w:after="120"/>
      </w:pPr>
      <w:r w:rsidRPr="001B14DD">
        <w:rPr>
          <w:szCs w:val="24"/>
        </w:rPr>
        <w:t xml:space="preserve">Mr. Herman will present the proposed new Manual 14F: Competitive Planning Process, including the decisional diagram.  </w:t>
      </w:r>
      <w:r w:rsidRPr="001B14DD">
        <w:t>The committee will be asked to endorse the proposed revisions at its next meeting.</w:t>
      </w:r>
    </w:p>
    <w:p w14:paraId="532BE2CD" w14:textId="53193721" w:rsidR="00E4559B" w:rsidRPr="001B14DD" w:rsidRDefault="00217013" w:rsidP="00896CC0">
      <w:pPr>
        <w:pStyle w:val="IndTextS"/>
        <w:widowControl w:val="0"/>
        <w:numPr>
          <w:ilvl w:val="0"/>
          <w:numId w:val="4"/>
        </w:numPr>
        <w:rPr>
          <w:szCs w:val="24"/>
        </w:rPr>
      </w:pPr>
      <w:r w:rsidRPr="001B14DD">
        <w:rPr>
          <w:szCs w:val="24"/>
        </w:rPr>
        <w:t>Mr. Glen Boyle will review proposed changes to Manual 36: System Restoration related to the periodic review of the manual</w:t>
      </w:r>
      <w:r w:rsidR="00E4559B" w:rsidRPr="001B14DD">
        <w:rPr>
          <w:szCs w:val="24"/>
        </w:rPr>
        <w:t xml:space="preserve">.  The committee will be asked to endorse the proposed revisions at its next meeting. </w:t>
      </w:r>
    </w:p>
    <w:p w14:paraId="4DD382F8" w14:textId="2A95F799" w:rsidR="00F97371" w:rsidRPr="001B14DD" w:rsidRDefault="00814766" w:rsidP="00814766">
      <w:pPr>
        <w:pStyle w:val="PrimaryHeading"/>
        <w:jc w:val="both"/>
      </w:pPr>
      <w:r w:rsidRPr="001B14DD">
        <w:lastRenderedPageBreak/>
        <w:t>Informational Updates (</w:t>
      </w:r>
      <w:r w:rsidR="00896CC0" w:rsidRPr="001B14DD">
        <w:t>12:</w:t>
      </w:r>
      <w:r w:rsidR="00872CEE" w:rsidRPr="001B14DD">
        <w:t>0</w:t>
      </w:r>
      <w:r w:rsidR="00C375DF" w:rsidRPr="001B14DD">
        <w:t>0</w:t>
      </w:r>
      <w:r w:rsidR="002951AD" w:rsidRPr="001B14DD">
        <w:t>-</w:t>
      </w:r>
      <w:r w:rsidR="00896CC0" w:rsidRPr="001B14DD">
        <w:t>3</w:t>
      </w:r>
      <w:r w:rsidR="008B17F9" w:rsidRPr="001B14DD">
        <w:t>5</w:t>
      </w:r>
      <w:r w:rsidR="0041377B" w:rsidRPr="001B14D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0EE96CDE" w14:textId="6173B23C" w:rsidR="00F97371" w:rsidRPr="001B14DD" w:rsidRDefault="00653209" w:rsidP="00E4559B">
            <w:pPr>
              <w:pStyle w:val="SecondaryHeading-Numbered"/>
              <w:numPr>
                <w:ilvl w:val="0"/>
                <w:numId w:val="2"/>
              </w:numPr>
              <w:spacing w:after="200"/>
              <w:rPr>
                <w:b w:val="0"/>
                <w:u w:val="single"/>
              </w:rPr>
            </w:pPr>
            <w:r w:rsidRPr="001B14DD">
              <w:rPr>
                <w:b w:val="0"/>
                <w:u w:val="single"/>
              </w:rPr>
              <w:t xml:space="preserve">Automatic Sectionalizing Schemes </w:t>
            </w:r>
            <w:r w:rsidR="00F97371" w:rsidRPr="001B14DD">
              <w:rPr>
                <w:b w:val="0"/>
                <w:u w:val="single"/>
              </w:rPr>
              <w:t>(</w:t>
            </w:r>
            <w:r w:rsidR="00896CC0" w:rsidRPr="001B14DD">
              <w:rPr>
                <w:b w:val="0"/>
                <w:u w:val="single"/>
              </w:rPr>
              <w:t>12:</w:t>
            </w:r>
            <w:r w:rsidR="00872CEE" w:rsidRPr="001B14DD">
              <w:rPr>
                <w:b w:val="0"/>
                <w:u w:val="single"/>
              </w:rPr>
              <w:t>0</w:t>
            </w:r>
            <w:r w:rsidR="00C375DF" w:rsidRPr="001B14DD">
              <w:rPr>
                <w:b w:val="0"/>
                <w:u w:val="single"/>
              </w:rPr>
              <w:t>0</w:t>
            </w:r>
            <w:r w:rsidR="00A552B7" w:rsidRPr="001B14DD">
              <w:rPr>
                <w:b w:val="0"/>
                <w:u w:val="single"/>
              </w:rPr>
              <w:t>-</w:t>
            </w:r>
            <w:r w:rsidR="00896CC0" w:rsidRPr="001B14DD">
              <w:rPr>
                <w:b w:val="0"/>
                <w:u w:val="single"/>
              </w:rPr>
              <w:t>12:</w:t>
            </w:r>
            <w:r w:rsidR="00872CEE" w:rsidRPr="001B14DD">
              <w:rPr>
                <w:b w:val="0"/>
                <w:u w:val="single"/>
              </w:rPr>
              <w:t>1</w:t>
            </w:r>
            <w:r w:rsidR="00C375DF" w:rsidRPr="001B14DD">
              <w:rPr>
                <w:b w:val="0"/>
                <w:u w:val="single"/>
              </w:rPr>
              <w:t>0)</w:t>
            </w:r>
          </w:p>
          <w:p w14:paraId="14AB690A" w14:textId="2C5BECBD" w:rsidR="00F97371" w:rsidRPr="001B14DD" w:rsidRDefault="00653209" w:rsidP="00653209">
            <w:pPr>
              <w:pStyle w:val="SecondaryHeading-Numbered"/>
              <w:spacing w:after="200"/>
              <w:ind w:left="360"/>
              <w:rPr>
                <w:b w:val="0"/>
                <w:szCs w:val="24"/>
              </w:rPr>
            </w:pPr>
            <w:r w:rsidRPr="001B14DD">
              <w:rPr>
                <w:b w:val="0"/>
                <w:szCs w:val="24"/>
              </w:rPr>
              <w:t>Mr. Lagy Mathew will provide an update regarding Automatic Sectionalizing Schemes</w:t>
            </w:r>
            <w:r w:rsidR="00F97371" w:rsidRPr="001B14DD">
              <w:rPr>
                <w:b w:val="0"/>
                <w:szCs w:val="24"/>
              </w:rPr>
              <w:t>.</w:t>
            </w:r>
          </w:p>
          <w:p w14:paraId="41AA964F" w14:textId="657AF757" w:rsidR="00631673" w:rsidRPr="001B14DD" w:rsidRDefault="00631673" w:rsidP="00631673">
            <w:pPr>
              <w:pStyle w:val="SecondaryHeading-Numbered"/>
              <w:numPr>
                <w:ilvl w:val="0"/>
                <w:numId w:val="2"/>
              </w:numPr>
              <w:rPr>
                <w:b w:val="0"/>
                <w:u w:val="single"/>
              </w:rPr>
            </w:pPr>
            <w:r w:rsidRPr="001B14DD">
              <w:rPr>
                <w:b w:val="0"/>
                <w:u w:val="single"/>
              </w:rPr>
              <w:t>Designated Entity Design Standards Task Force (DEDSTF)</w:t>
            </w:r>
            <w:r w:rsidR="00896CC0" w:rsidRPr="001B14DD">
              <w:rPr>
                <w:b w:val="0"/>
                <w:u w:val="single"/>
              </w:rPr>
              <w:t xml:space="preserve"> (12:</w:t>
            </w:r>
            <w:r w:rsidR="00872CEE" w:rsidRPr="001B14DD">
              <w:rPr>
                <w:b w:val="0"/>
                <w:u w:val="single"/>
              </w:rPr>
              <w:t>1</w:t>
            </w:r>
            <w:r w:rsidR="00C375DF" w:rsidRPr="001B14DD">
              <w:rPr>
                <w:b w:val="0"/>
                <w:u w:val="single"/>
              </w:rPr>
              <w:t>0</w:t>
            </w:r>
            <w:r w:rsidR="00896CC0" w:rsidRPr="001B14DD">
              <w:rPr>
                <w:b w:val="0"/>
                <w:u w:val="single"/>
              </w:rPr>
              <w:t>-12:</w:t>
            </w:r>
            <w:r w:rsidR="00872CEE" w:rsidRPr="001B14DD">
              <w:rPr>
                <w:b w:val="0"/>
                <w:u w:val="single"/>
              </w:rPr>
              <w:t>2</w:t>
            </w:r>
            <w:r w:rsidR="00C375DF" w:rsidRPr="001B14DD">
              <w:rPr>
                <w:b w:val="0"/>
                <w:u w:val="single"/>
              </w:rPr>
              <w:t>0</w:t>
            </w:r>
            <w:r w:rsidR="00896CC0" w:rsidRPr="001B14DD">
              <w:rPr>
                <w:b w:val="0"/>
                <w:u w:val="single"/>
              </w:rPr>
              <w:t>)</w:t>
            </w:r>
          </w:p>
          <w:p w14:paraId="48552FBD" w14:textId="536E977A" w:rsidR="00631673" w:rsidRPr="001B14DD" w:rsidRDefault="00631673" w:rsidP="00631673">
            <w:pPr>
              <w:pStyle w:val="SecondaryHeading-Numbered"/>
              <w:spacing w:after="200"/>
              <w:ind w:left="360"/>
              <w:rPr>
                <w:b w:val="0"/>
                <w:szCs w:val="24"/>
              </w:rPr>
            </w:pPr>
            <w:r w:rsidRPr="001B14DD">
              <w:rPr>
                <w:b w:val="0"/>
                <w:szCs w:val="24"/>
              </w:rPr>
              <w:t>Mr. Herman will present the minimum design requirements document created by the DEDSTF.  DEDSTF requirements must be followed for all proposals that will require the signing of a Designated Entity Agreement.  Mr. Herman will discuss plans for management of these processes in the future.</w:t>
            </w:r>
          </w:p>
          <w:p w14:paraId="059A02BF" w14:textId="3D369D65" w:rsidR="00653209" w:rsidRPr="001B14DD" w:rsidRDefault="00653209" w:rsidP="00E4559B">
            <w:pPr>
              <w:pStyle w:val="SecondaryHeading-Numbered"/>
              <w:numPr>
                <w:ilvl w:val="0"/>
                <w:numId w:val="2"/>
              </w:numPr>
              <w:spacing w:after="200"/>
              <w:rPr>
                <w:b w:val="0"/>
                <w:u w:val="single"/>
              </w:rPr>
            </w:pPr>
            <w:r w:rsidRPr="001B14DD">
              <w:rPr>
                <w:b w:val="0"/>
                <w:u w:val="single"/>
              </w:rPr>
              <w:t>BGE Remedial Action Schemes (RAS)</w:t>
            </w:r>
            <w:r w:rsidR="00A552B7" w:rsidRPr="001B14DD">
              <w:rPr>
                <w:b w:val="0"/>
                <w:u w:val="single"/>
              </w:rPr>
              <w:t xml:space="preserve"> (</w:t>
            </w:r>
            <w:r w:rsidR="00896CC0" w:rsidRPr="001B14DD">
              <w:rPr>
                <w:b w:val="0"/>
                <w:u w:val="single"/>
              </w:rPr>
              <w:t>12:</w:t>
            </w:r>
            <w:r w:rsidR="00872CEE" w:rsidRPr="001B14DD">
              <w:rPr>
                <w:b w:val="0"/>
                <w:u w:val="single"/>
              </w:rPr>
              <w:t>2</w:t>
            </w:r>
            <w:r w:rsidR="00C375DF" w:rsidRPr="001B14DD">
              <w:rPr>
                <w:b w:val="0"/>
                <w:u w:val="single"/>
              </w:rPr>
              <w:t>0</w:t>
            </w:r>
            <w:r w:rsidR="00896CC0" w:rsidRPr="001B14DD">
              <w:rPr>
                <w:b w:val="0"/>
                <w:u w:val="single"/>
              </w:rPr>
              <w:t>-12:</w:t>
            </w:r>
            <w:r w:rsidR="00872CEE" w:rsidRPr="001B14DD">
              <w:rPr>
                <w:b w:val="0"/>
                <w:u w:val="single"/>
              </w:rPr>
              <w:t>3</w:t>
            </w:r>
            <w:r w:rsidR="00C375DF" w:rsidRPr="001B14DD">
              <w:rPr>
                <w:b w:val="0"/>
                <w:u w:val="single"/>
              </w:rPr>
              <w:t>0</w:t>
            </w:r>
            <w:r w:rsidR="00A552B7" w:rsidRPr="001B14DD">
              <w:rPr>
                <w:b w:val="0"/>
                <w:u w:val="single"/>
              </w:rPr>
              <w:t>)</w:t>
            </w:r>
          </w:p>
          <w:p w14:paraId="34375C68" w14:textId="6F6FB76A" w:rsidR="00653209" w:rsidRPr="001B14DD" w:rsidRDefault="00653209" w:rsidP="00653209">
            <w:pPr>
              <w:pStyle w:val="SecondaryHeading-Numbered"/>
              <w:spacing w:after="200"/>
              <w:ind w:left="360"/>
              <w:rPr>
                <w:b w:val="0"/>
                <w:szCs w:val="24"/>
              </w:rPr>
            </w:pPr>
            <w:r w:rsidRPr="001B14DD">
              <w:rPr>
                <w:b w:val="0"/>
                <w:szCs w:val="24"/>
              </w:rPr>
              <w:t>Mr. Caleb Kim will discuss retirement of Concord RAS and the extension of Mt Washington RAS.</w:t>
            </w:r>
          </w:p>
          <w:bookmarkEnd w:id="3"/>
          <w:p w14:paraId="263F44FD" w14:textId="1F6CF05E" w:rsidR="00BB531B" w:rsidRPr="004456E4" w:rsidRDefault="002B2F98" w:rsidP="00C375DF">
            <w:pPr>
              <w:pStyle w:val="PrimaryHeading"/>
            </w:pPr>
            <w:r w:rsidRPr="001B14DD">
              <w:t>Future Agenda Items (</w:t>
            </w:r>
            <w:r w:rsidR="00896CC0" w:rsidRPr="001B14DD">
              <w:t>12:</w:t>
            </w:r>
            <w:r w:rsidR="00872CEE" w:rsidRPr="001B14DD">
              <w:t>3</w:t>
            </w:r>
            <w:r w:rsidR="00C375DF" w:rsidRPr="001B14DD">
              <w:t>0</w:t>
            </w:r>
            <w:r w:rsidR="00094802" w:rsidRPr="001B14DD">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4FD2AC7E" w14:textId="77777777" w:rsidTr="006E3B2A">
        <w:tc>
          <w:tcPr>
            <w:tcW w:w="2892" w:type="dxa"/>
            <w:tcBorders>
              <w:top w:val="nil"/>
              <w:left w:val="nil"/>
              <w:bottom w:val="nil"/>
              <w:right w:val="nil"/>
            </w:tcBorders>
            <w:shd w:val="clear" w:color="auto" w:fill="auto"/>
          </w:tcPr>
          <w:p w14:paraId="5C18DD90"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14:paraId="40F8B25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FDF2D1E" w14:textId="77777777" w:rsidR="003D5168" w:rsidRPr="00DD57BC" w:rsidRDefault="000076CF"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0EFF912C" w14:textId="77777777" w:rsidTr="006E3B2A">
        <w:tc>
          <w:tcPr>
            <w:tcW w:w="2892" w:type="dxa"/>
            <w:tcBorders>
              <w:top w:val="nil"/>
              <w:left w:val="nil"/>
              <w:bottom w:val="nil"/>
              <w:right w:val="nil"/>
            </w:tcBorders>
            <w:shd w:val="clear" w:color="auto" w:fill="auto"/>
          </w:tcPr>
          <w:p w14:paraId="60303A62"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14:paraId="353CAEEC"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40F6E18"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6F1E7EB7" w14:textId="77777777" w:rsidTr="006E3B2A">
        <w:tc>
          <w:tcPr>
            <w:tcW w:w="2892" w:type="dxa"/>
            <w:tcBorders>
              <w:top w:val="nil"/>
              <w:left w:val="nil"/>
              <w:bottom w:val="nil"/>
              <w:right w:val="nil"/>
            </w:tcBorders>
            <w:shd w:val="clear" w:color="auto" w:fill="auto"/>
          </w:tcPr>
          <w:p w14:paraId="7D710199"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14:paraId="735748C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68F362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5F8FD309" w14:textId="77777777" w:rsidTr="006E3B2A">
        <w:tc>
          <w:tcPr>
            <w:tcW w:w="2892" w:type="dxa"/>
            <w:tcBorders>
              <w:top w:val="nil"/>
              <w:left w:val="nil"/>
              <w:bottom w:val="nil"/>
              <w:right w:val="nil"/>
            </w:tcBorders>
            <w:shd w:val="clear" w:color="auto" w:fill="auto"/>
          </w:tcPr>
          <w:p w14:paraId="7FF023F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14:paraId="3AA1CEA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6C8258A6"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8DB954D" w14:textId="77777777" w:rsidTr="006E3B2A">
        <w:tc>
          <w:tcPr>
            <w:tcW w:w="2892" w:type="dxa"/>
            <w:tcBorders>
              <w:top w:val="nil"/>
              <w:left w:val="nil"/>
              <w:bottom w:val="nil"/>
              <w:right w:val="nil"/>
            </w:tcBorders>
            <w:shd w:val="clear" w:color="auto" w:fill="auto"/>
          </w:tcPr>
          <w:p w14:paraId="2B9FEE7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318D12AB"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C11FB1F"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0D0370DD" w14:textId="77777777" w:rsidTr="006E3B2A">
        <w:tc>
          <w:tcPr>
            <w:tcW w:w="2892" w:type="dxa"/>
            <w:tcBorders>
              <w:top w:val="nil"/>
              <w:left w:val="nil"/>
              <w:bottom w:val="nil"/>
              <w:right w:val="nil"/>
            </w:tcBorders>
            <w:shd w:val="clear" w:color="auto" w:fill="auto"/>
          </w:tcPr>
          <w:p w14:paraId="0AFB77ED"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6C34877A"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63E3EF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EA6EB11" w14:textId="77777777" w:rsidTr="006E3B2A">
        <w:tc>
          <w:tcPr>
            <w:tcW w:w="2892" w:type="dxa"/>
            <w:tcBorders>
              <w:top w:val="nil"/>
              <w:left w:val="nil"/>
              <w:bottom w:val="nil"/>
              <w:right w:val="nil"/>
            </w:tcBorders>
            <w:shd w:val="clear" w:color="auto" w:fill="auto"/>
          </w:tcPr>
          <w:p w14:paraId="580D9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640280FC" w14:textId="77777777"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lastRenderedPageBreak/>
        <w:drawing>
          <wp:inline distT="0" distB="0" distL="0" distR="0" wp14:anchorId="3FEF7453" wp14:editId="25AE7797">
            <wp:extent cx="4705350" cy="3339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0" cy="3339636"/>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7BAC8E43">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518" cy="550059"/>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3A13">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37E2421"/>
    <w:multiLevelType w:val="hybridMultilevel"/>
    <w:tmpl w:val="837E0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2"/>
  </w:num>
  <w:num w:numId="5">
    <w:abstractNumId w:val="3"/>
  </w:num>
  <w:num w:numId="6">
    <w:abstractNumId w:val="7"/>
  </w:num>
  <w:num w:numId="7">
    <w:abstractNumId w:val="6"/>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 w:numId="13">
    <w:abstractNumId w:val="8"/>
  </w:num>
  <w:num w:numId="14">
    <w:abstractNumId w:val="1"/>
  </w:num>
  <w:num w:numId="15">
    <w:abstractNumId w:val="13"/>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52AB0"/>
    <w:rsid w:val="000536A9"/>
    <w:rsid w:val="00060EFB"/>
    <w:rsid w:val="00063B43"/>
    <w:rsid w:val="00064959"/>
    <w:rsid w:val="0006657E"/>
    <w:rsid w:val="00067855"/>
    <w:rsid w:val="000750C7"/>
    <w:rsid w:val="00076364"/>
    <w:rsid w:val="00081327"/>
    <w:rsid w:val="00082BB6"/>
    <w:rsid w:val="00082DB7"/>
    <w:rsid w:val="00084D58"/>
    <w:rsid w:val="00085508"/>
    <w:rsid w:val="000875E3"/>
    <w:rsid w:val="000877EE"/>
    <w:rsid w:val="000917ED"/>
    <w:rsid w:val="00093A13"/>
    <w:rsid w:val="00094802"/>
    <w:rsid w:val="00095BF8"/>
    <w:rsid w:val="000A0C62"/>
    <w:rsid w:val="000A6598"/>
    <w:rsid w:val="000C282A"/>
    <w:rsid w:val="000C2D06"/>
    <w:rsid w:val="000C33EB"/>
    <w:rsid w:val="000D219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61E4"/>
    <w:rsid w:val="00150476"/>
    <w:rsid w:val="0015086F"/>
    <w:rsid w:val="00151A74"/>
    <w:rsid w:val="00160D99"/>
    <w:rsid w:val="00160FC4"/>
    <w:rsid w:val="00162849"/>
    <w:rsid w:val="00170FC1"/>
    <w:rsid w:val="00174D64"/>
    <w:rsid w:val="001757B0"/>
    <w:rsid w:val="00180E53"/>
    <w:rsid w:val="001811AB"/>
    <w:rsid w:val="00182581"/>
    <w:rsid w:val="00182B39"/>
    <w:rsid w:val="00182C9B"/>
    <w:rsid w:val="00195877"/>
    <w:rsid w:val="001A1661"/>
    <w:rsid w:val="001A3DF2"/>
    <w:rsid w:val="001B14DD"/>
    <w:rsid w:val="001B2242"/>
    <w:rsid w:val="001C5BCF"/>
    <w:rsid w:val="001C6E7B"/>
    <w:rsid w:val="001C6F91"/>
    <w:rsid w:val="001D33BD"/>
    <w:rsid w:val="001D36B4"/>
    <w:rsid w:val="001D3B68"/>
    <w:rsid w:val="001E0283"/>
    <w:rsid w:val="001E1815"/>
    <w:rsid w:val="001E439C"/>
    <w:rsid w:val="001F0F57"/>
    <w:rsid w:val="001F1A53"/>
    <w:rsid w:val="001F1F14"/>
    <w:rsid w:val="001F29F5"/>
    <w:rsid w:val="002037D5"/>
    <w:rsid w:val="0020588F"/>
    <w:rsid w:val="00210234"/>
    <w:rsid w:val="00217013"/>
    <w:rsid w:val="00220CA6"/>
    <w:rsid w:val="0022779E"/>
    <w:rsid w:val="00227A9A"/>
    <w:rsid w:val="00233858"/>
    <w:rsid w:val="002400DC"/>
    <w:rsid w:val="00243714"/>
    <w:rsid w:val="00245699"/>
    <w:rsid w:val="00252FA7"/>
    <w:rsid w:val="0025445F"/>
    <w:rsid w:val="00255B10"/>
    <w:rsid w:val="00256E71"/>
    <w:rsid w:val="0027374F"/>
    <w:rsid w:val="00275FE2"/>
    <w:rsid w:val="00283A1D"/>
    <w:rsid w:val="002862A8"/>
    <w:rsid w:val="00293874"/>
    <w:rsid w:val="002951AD"/>
    <w:rsid w:val="002A3930"/>
    <w:rsid w:val="002A5B84"/>
    <w:rsid w:val="002B2F98"/>
    <w:rsid w:val="002B72AA"/>
    <w:rsid w:val="002C491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109D2"/>
    <w:rsid w:val="003137DD"/>
    <w:rsid w:val="003274D3"/>
    <w:rsid w:val="003316EB"/>
    <w:rsid w:val="00337321"/>
    <w:rsid w:val="00340C1E"/>
    <w:rsid w:val="00342415"/>
    <w:rsid w:val="003425C0"/>
    <w:rsid w:val="00343139"/>
    <w:rsid w:val="00344D21"/>
    <w:rsid w:val="0034628A"/>
    <w:rsid w:val="00353463"/>
    <w:rsid w:val="0035364B"/>
    <w:rsid w:val="003562F3"/>
    <w:rsid w:val="003654D9"/>
    <w:rsid w:val="003915EF"/>
    <w:rsid w:val="00393075"/>
    <w:rsid w:val="003A4202"/>
    <w:rsid w:val="003A4E0A"/>
    <w:rsid w:val="003B36A7"/>
    <w:rsid w:val="003B55E1"/>
    <w:rsid w:val="003B63E8"/>
    <w:rsid w:val="003B6DDD"/>
    <w:rsid w:val="003C33D8"/>
    <w:rsid w:val="003C7573"/>
    <w:rsid w:val="003D5168"/>
    <w:rsid w:val="003D7E5C"/>
    <w:rsid w:val="003E7A73"/>
    <w:rsid w:val="003F4D5E"/>
    <w:rsid w:val="0041377B"/>
    <w:rsid w:val="004175F3"/>
    <w:rsid w:val="00422A06"/>
    <w:rsid w:val="00434BE5"/>
    <w:rsid w:val="00435B0B"/>
    <w:rsid w:val="0044058C"/>
    <w:rsid w:val="00441925"/>
    <w:rsid w:val="00441CA3"/>
    <w:rsid w:val="00443CF4"/>
    <w:rsid w:val="004456E4"/>
    <w:rsid w:val="004536DA"/>
    <w:rsid w:val="00460053"/>
    <w:rsid w:val="00463661"/>
    <w:rsid w:val="00467782"/>
    <w:rsid w:val="00467899"/>
    <w:rsid w:val="00470009"/>
    <w:rsid w:val="004724E4"/>
    <w:rsid w:val="0048171B"/>
    <w:rsid w:val="00486718"/>
    <w:rsid w:val="00487E57"/>
    <w:rsid w:val="00491490"/>
    <w:rsid w:val="004969FA"/>
    <w:rsid w:val="00497055"/>
    <w:rsid w:val="004B4AF5"/>
    <w:rsid w:val="004C3E4B"/>
    <w:rsid w:val="004C48FB"/>
    <w:rsid w:val="004C73C7"/>
    <w:rsid w:val="004D3BB9"/>
    <w:rsid w:val="004D4D7C"/>
    <w:rsid w:val="004D5AE6"/>
    <w:rsid w:val="004E3E12"/>
    <w:rsid w:val="004E4C6C"/>
    <w:rsid w:val="004E5EB5"/>
    <w:rsid w:val="004E675A"/>
    <w:rsid w:val="004F580D"/>
    <w:rsid w:val="004F636E"/>
    <w:rsid w:val="00507584"/>
    <w:rsid w:val="00510375"/>
    <w:rsid w:val="00522602"/>
    <w:rsid w:val="00532257"/>
    <w:rsid w:val="00536590"/>
    <w:rsid w:val="00550A01"/>
    <w:rsid w:val="0056074C"/>
    <w:rsid w:val="00564DEE"/>
    <w:rsid w:val="00565177"/>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4A6F"/>
    <w:rsid w:val="00631673"/>
    <w:rsid w:val="00632525"/>
    <w:rsid w:val="00634B3D"/>
    <w:rsid w:val="006407C5"/>
    <w:rsid w:val="0064244C"/>
    <w:rsid w:val="006450D5"/>
    <w:rsid w:val="00652197"/>
    <w:rsid w:val="00653209"/>
    <w:rsid w:val="00654347"/>
    <w:rsid w:val="00654AA1"/>
    <w:rsid w:val="00654D63"/>
    <w:rsid w:val="00656C72"/>
    <w:rsid w:val="00664D7A"/>
    <w:rsid w:val="00665809"/>
    <w:rsid w:val="0068074A"/>
    <w:rsid w:val="006949F2"/>
    <w:rsid w:val="006975E5"/>
    <w:rsid w:val="006A6924"/>
    <w:rsid w:val="006B6177"/>
    <w:rsid w:val="006C472C"/>
    <w:rsid w:val="006C644D"/>
    <w:rsid w:val="006C7299"/>
    <w:rsid w:val="006D1E4B"/>
    <w:rsid w:val="006D3E86"/>
    <w:rsid w:val="006D683A"/>
    <w:rsid w:val="006E0F2F"/>
    <w:rsid w:val="006E3B2A"/>
    <w:rsid w:val="006E4EC3"/>
    <w:rsid w:val="006F0C24"/>
    <w:rsid w:val="006F4352"/>
    <w:rsid w:val="006F6BEE"/>
    <w:rsid w:val="00701906"/>
    <w:rsid w:val="00707774"/>
    <w:rsid w:val="00712CAA"/>
    <w:rsid w:val="00715435"/>
    <w:rsid w:val="00716A8B"/>
    <w:rsid w:val="00721ABB"/>
    <w:rsid w:val="007302E7"/>
    <w:rsid w:val="00733321"/>
    <w:rsid w:val="00736C9D"/>
    <w:rsid w:val="00741050"/>
    <w:rsid w:val="007412FC"/>
    <w:rsid w:val="0075074E"/>
    <w:rsid w:val="00754C6D"/>
    <w:rsid w:val="00755096"/>
    <w:rsid w:val="00760B91"/>
    <w:rsid w:val="007626A0"/>
    <w:rsid w:val="00762D75"/>
    <w:rsid w:val="0076331B"/>
    <w:rsid w:val="007636A6"/>
    <w:rsid w:val="007652F3"/>
    <w:rsid w:val="00766D3B"/>
    <w:rsid w:val="0076713C"/>
    <w:rsid w:val="0077218B"/>
    <w:rsid w:val="00780E1F"/>
    <w:rsid w:val="00786A7F"/>
    <w:rsid w:val="00787F70"/>
    <w:rsid w:val="00791C42"/>
    <w:rsid w:val="007A034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DC7"/>
    <w:rsid w:val="007F3E98"/>
    <w:rsid w:val="007F7A9A"/>
    <w:rsid w:val="00806575"/>
    <w:rsid w:val="00812DE4"/>
    <w:rsid w:val="0081362C"/>
    <w:rsid w:val="00814766"/>
    <w:rsid w:val="00821C16"/>
    <w:rsid w:val="00823C59"/>
    <w:rsid w:val="00830950"/>
    <w:rsid w:val="00834AAC"/>
    <w:rsid w:val="00834ECD"/>
    <w:rsid w:val="00837B12"/>
    <w:rsid w:val="00853CA9"/>
    <w:rsid w:val="0086008A"/>
    <w:rsid w:val="00862D02"/>
    <w:rsid w:val="00865F8C"/>
    <w:rsid w:val="00872145"/>
    <w:rsid w:val="00872CEE"/>
    <w:rsid w:val="00872E36"/>
    <w:rsid w:val="00880595"/>
    <w:rsid w:val="00882652"/>
    <w:rsid w:val="00885448"/>
    <w:rsid w:val="0088561C"/>
    <w:rsid w:val="00890813"/>
    <w:rsid w:val="008909E0"/>
    <w:rsid w:val="00895E92"/>
    <w:rsid w:val="00896CC0"/>
    <w:rsid w:val="008970E4"/>
    <w:rsid w:val="008A3507"/>
    <w:rsid w:val="008A3A1D"/>
    <w:rsid w:val="008A480C"/>
    <w:rsid w:val="008B0731"/>
    <w:rsid w:val="008B1540"/>
    <w:rsid w:val="008B17F9"/>
    <w:rsid w:val="008B2C7D"/>
    <w:rsid w:val="008B3601"/>
    <w:rsid w:val="008C12C8"/>
    <w:rsid w:val="008C25E6"/>
    <w:rsid w:val="008C3E90"/>
    <w:rsid w:val="008C4CD8"/>
    <w:rsid w:val="008C6ADE"/>
    <w:rsid w:val="008C766F"/>
    <w:rsid w:val="008C76C9"/>
    <w:rsid w:val="008D1AF9"/>
    <w:rsid w:val="008D4AF8"/>
    <w:rsid w:val="008D7F19"/>
    <w:rsid w:val="008E2B88"/>
    <w:rsid w:val="008E4286"/>
    <w:rsid w:val="008E7DC0"/>
    <w:rsid w:val="008F5599"/>
    <w:rsid w:val="008F66BF"/>
    <w:rsid w:val="00903EF3"/>
    <w:rsid w:val="0090739C"/>
    <w:rsid w:val="009117E4"/>
    <w:rsid w:val="0091723D"/>
    <w:rsid w:val="00917386"/>
    <w:rsid w:val="00924BCD"/>
    <w:rsid w:val="009266FF"/>
    <w:rsid w:val="00935F28"/>
    <w:rsid w:val="009402FD"/>
    <w:rsid w:val="00942A24"/>
    <w:rsid w:val="009444C3"/>
    <w:rsid w:val="009500F0"/>
    <w:rsid w:val="0095398D"/>
    <w:rsid w:val="00956F98"/>
    <w:rsid w:val="00957CBC"/>
    <w:rsid w:val="00960F09"/>
    <w:rsid w:val="0096399F"/>
    <w:rsid w:val="009641A0"/>
    <w:rsid w:val="0096575E"/>
    <w:rsid w:val="00967FFC"/>
    <w:rsid w:val="009710A0"/>
    <w:rsid w:val="00973517"/>
    <w:rsid w:val="009752F4"/>
    <w:rsid w:val="00975C53"/>
    <w:rsid w:val="00976C2C"/>
    <w:rsid w:val="00977825"/>
    <w:rsid w:val="00980797"/>
    <w:rsid w:val="009825AD"/>
    <w:rsid w:val="0098422C"/>
    <w:rsid w:val="009852BD"/>
    <w:rsid w:val="009A5430"/>
    <w:rsid w:val="009B536C"/>
    <w:rsid w:val="009C7D54"/>
    <w:rsid w:val="009D415A"/>
    <w:rsid w:val="009D46EF"/>
    <w:rsid w:val="009E2A2C"/>
    <w:rsid w:val="009E365B"/>
    <w:rsid w:val="009F14A7"/>
    <w:rsid w:val="009F1A60"/>
    <w:rsid w:val="009F3B40"/>
    <w:rsid w:val="009F4FE9"/>
    <w:rsid w:val="009F6459"/>
    <w:rsid w:val="00A00DC5"/>
    <w:rsid w:val="00A05391"/>
    <w:rsid w:val="00A076B0"/>
    <w:rsid w:val="00A219F9"/>
    <w:rsid w:val="00A245D3"/>
    <w:rsid w:val="00A24FCB"/>
    <w:rsid w:val="00A264C1"/>
    <w:rsid w:val="00A317A9"/>
    <w:rsid w:val="00A359AD"/>
    <w:rsid w:val="00A37E30"/>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BF9"/>
    <w:rsid w:val="00AA739B"/>
    <w:rsid w:val="00AB042B"/>
    <w:rsid w:val="00AB44B0"/>
    <w:rsid w:val="00AB6405"/>
    <w:rsid w:val="00AB7FB5"/>
    <w:rsid w:val="00AC193D"/>
    <w:rsid w:val="00AE09A4"/>
    <w:rsid w:val="00AE1174"/>
    <w:rsid w:val="00AE215D"/>
    <w:rsid w:val="00AE2403"/>
    <w:rsid w:val="00AF6FA0"/>
    <w:rsid w:val="00B00598"/>
    <w:rsid w:val="00B05A80"/>
    <w:rsid w:val="00B137D9"/>
    <w:rsid w:val="00B16D95"/>
    <w:rsid w:val="00B20316"/>
    <w:rsid w:val="00B203FC"/>
    <w:rsid w:val="00B2778E"/>
    <w:rsid w:val="00B32F74"/>
    <w:rsid w:val="00B330F8"/>
    <w:rsid w:val="00B33408"/>
    <w:rsid w:val="00B34E3C"/>
    <w:rsid w:val="00B36D12"/>
    <w:rsid w:val="00B40D20"/>
    <w:rsid w:val="00B41523"/>
    <w:rsid w:val="00B4348B"/>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FBB"/>
    <w:rsid w:val="00B86CD5"/>
    <w:rsid w:val="00B95EBD"/>
    <w:rsid w:val="00B97482"/>
    <w:rsid w:val="00BA09D2"/>
    <w:rsid w:val="00BA2A0C"/>
    <w:rsid w:val="00BA38C1"/>
    <w:rsid w:val="00BA6146"/>
    <w:rsid w:val="00BB0F7A"/>
    <w:rsid w:val="00BB3866"/>
    <w:rsid w:val="00BB531B"/>
    <w:rsid w:val="00BC07CD"/>
    <w:rsid w:val="00BC6ABB"/>
    <w:rsid w:val="00BD037A"/>
    <w:rsid w:val="00BD3607"/>
    <w:rsid w:val="00BE4210"/>
    <w:rsid w:val="00BF331B"/>
    <w:rsid w:val="00BF43FA"/>
    <w:rsid w:val="00BF5EDE"/>
    <w:rsid w:val="00BF63BE"/>
    <w:rsid w:val="00C00749"/>
    <w:rsid w:val="00C008E9"/>
    <w:rsid w:val="00C03133"/>
    <w:rsid w:val="00C06580"/>
    <w:rsid w:val="00C10209"/>
    <w:rsid w:val="00C15B6A"/>
    <w:rsid w:val="00C171AD"/>
    <w:rsid w:val="00C21438"/>
    <w:rsid w:val="00C22D22"/>
    <w:rsid w:val="00C375DF"/>
    <w:rsid w:val="00C3781A"/>
    <w:rsid w:val="00C37FCE"/>
    <w:rsid w:val="00C439EC"/>
    <w:rsid w:val="00C511BE"/>
    <w:rsid w:val="00C5435D"/>
    <w:rsid w:val="00C57EBC"/>
    <w:rsid w:val="00C6304B"/>
    <w:rsid w:val="00C72168"/>
    <w:rsid w:val="00C74C48"/>
    <w:rsid w:val="00C82725"/>
    <w:rsid w:val="00C8436A"/>
    <w:rsid w:val="00C8618B"/>
    <w:rsid w:val="00C866B3"/>
    <w:rsid w:val="00C9025F"/>
    <w:rsid w:val="00C9595A"/>
    <w:rsid w:val="00CA49B9"/>
    <w:rsid w:val="00CA605D"/>
    <w:rsid w:val="00CA60A8"/>
    <w:rsid w:val="00CA7B62"/>
    <w:rsid w:val="00CB7B0E"/>
    <w:rsid w:val="00CC1B47"/>
    <w:rsid w:val="00CC26DC"/>
    <w:rsid w:val="00CC6523"/>
    <w:rsid w:val="00CE40C7"/>
    <w:rsid w:val="00CF1DC9"/>
    <w:rsid w:val="00D0016D"/>
    <w:rsid w:val="00D07F5F"/>
    <w:rsid w:val="00D136EA"/>
    <w:rsid w:val="00D161E6"/>
    <w:rsid w:val="00D22C57"/>
    <w:rsid w:val="00D251ED"/>
    <w:rsid w:val="00D25DF9"/>
    <w:rsid w:val="00D267EF"/>
    <w:rsid w:val="00D31FAC"/>
    <w:rsid w:val="00D32F5D"/>
    <w:rsid w:val="00D3502E"/>
    <w:rsid w:val="00D35936"/>
    <w:rsid w:val="00D42353"/>
    <w:rsid w:val="00D61AE2"/>
    <w:rsid w:val="00D624D5"/>
    <w:rsid w:val="00D64111"/>
    <w:rsid w:val="00D6742F"/>
    <w:rsid w:val="00D8016A"/>
    <w:rsid w:val="00D80C19"/>
    <w:rsid w:val="00D81822"/>
    <w:rsid w:val="00D844BE"/>
    <w:rsid w:val="00D86298"/>
    <w:rsid w:val="00D87424"/>
    <w:rsid w:val="00D90BA7"/>
    <w:rsid w:val="00D92035"/>
    <w:rsid w:val="00D95949"/>
    <w:rsid w:val="00D95E29"/>
    <w:rsid w:val="00DA0658"/>
    <w:rsid w:val="00DA16B2"/>
    <w:rsid w:val="00DA2B90"/>
    <w:rsid w:val="00DA2FF4"/>
    <w:rsid w:val="00DB29E9"/>
    <w:rsid w:val="00DC560C"/>
    <w:rsid w:val="00DC5D02"/>
    <w:rsid w:val="00DD3CF2"/>
    <w:rsid w:val="00DD57BC"/>
    <w:rsid w:val="00DE01FF"/>
    <w:rsid w:val="00DE3383"/>
    <w:rsid w:val="00DE34CF"/>
    <w:rsid w:val="00DE69E3"/>
    <w:rsid w:val="00DF4538"/>
    <w:rsid w:val="00DF4E9B"/>
    <w:rsid w:val="00DF54D6"/>
    <w:rsid w:val="00E10857"/>
    <w:rsid w:val="00E12F34"/>
    <w:rsid w:val="00E2171F"/>
    <w:rsid w:val="00E33C23"/>
    <w:rsid w:val="00E34A4F"/>
    <w:rsid w:val="00E4378D"/>
    <w:rsid w:val="00E44B3F"/>
    <w:rsid w:val="00E4559B"/>
    <w:rsid w:val="00E4565B"/>
    <w:rsid w:val="00E556EF"/>
    <w:rsid w:val="00E57BB8"/>
    <w:rsid w:val="00E61DEB"/>
    <w:rsid w:val="00E6409B"/>
    <w:rsid w:val="00E64372"/>
    <w:rsid w:val="00E64EB0"/>
    <w:rsid w:val="00E700C3"/>
    <w:rsid w:val="00E81E20"/>
    <w:rsid w:val="00E86B7F"/>
    <w:rsid w:val="00EA07B5"/>
    <w:rsid w:val="00EB14F2"/>
    <w:rsid w:val="00EB5B39"/>
    <w:rsid w:val="00EB68B0"/>
    <w:rsid w:val="00ED13DC"/>
    <w:rsid w:val="00EE50B6"/>
    <w:rsid w:val="00F006BE"/>
    <w:rsid w:val="00F03D4A"/>
    <w:rsid w:val="00F0502B"/>
    <w:rsid w:val="00F075CF"/>
    <w:rsid w:val="00F17209"/>
    <w:rsid w:val="00F24F3A"/>
    <w:rsid w:val="00F333AC"/>
    <w:rsid w:val="00F3674E"/>
    <w:rsid w:val="00F4190F"/>
    <w:rsid w:val="00F501D3"/>
    <w:rsid w:val="00F53EBC"/>
    <w:rsid w:val="00F65881"/>
    <w:rsid w:val="00F77151"/>
    <w:rsid w:val="00F81DC3"/>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09FA-BB29-4E01-A9A8-1016FA51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2017-03-16T14:42:00Z</cp:lastPrinted>
  <dcterms:created xsi:type="dcterms:W3CDTF">2017-04-20T19:26:00Z</dcterms:created>
  <dcterms:modified xsi:type="dcterms:W3CDTF">2017-04-20T19:26:00Z</dcterms:modified>
</cp:coreProperties>
</file>