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Planning Committee</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C9032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July 12</w:t>
      </w:r>
      <w:r w:rsidR="00E1263C" w:rsidRPr="004366FE">
        <w:rPr>
          <w:rFonts w:ascii="Arial Narrow" w:eastAsia="Times New Roman" w:hAnsi="Arial Narrow" w:cs="Times New Roman"/>
          <w:b/>
          <w:sz w:val="24"/>
          <w:szCs w:val="24"/>
        </w:rPr>
        <w:t>, 201</w:t>
      </w:r>
      <w:r w:rsidR="00CC3FED">
        <w:rPr>
          <w:rFonts w:ascii="Arial Narrow" w:eastAsia="Times New Roman" w:hAnsi="Arial Narrow" w:cs="Times New Roman"/>
          <w:b/>
          <w:sz w:val="24"/>
          <w:szCs w:val="24"/>
        </w:rPr>
        <w:t>8</w:t>
      </w:r>
    </w:p>
    <w:p w:rsidR="00E1263C"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9:</w:t>
      </w:r>
      <w:r>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0 a.m. – 12:00</w:t>
      </w:r>
      <w:r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(9:</w:t>
      </w:r>
      <w:r>
        <w:t>0</w:t>
      </w:r>
      <w:r w:rsidRPr="00DC21A9">
        <w:t>0-9:</w:t>
      </w:r>
      <w:r>
        <w:t>1</w:t>
      </w:r>
      <w:r w:rsidRPr="00DC21A9">
        <w:t>5)</w:t>
      </w:r>
    </w:p>
    <w:p w:rsidR="00FB1304" w:rsidRPr="00FB1304" w:rsidRDefault="00E1263C" w:rsidP="00CB0527">
      <w:pPr>
        <w:pStyle w:val="ListSubhead1"/>
        <w:rPr>
          <w:sz w:val="28"/>
        </w:rPr>
      </w:pPr>
      <w:r w:rsidRPr="00FB1304">
        <w:rPr>
          <w:b w:val="0"/>
        </w:rPr>
        <w:t>Welcome, announcements and review of the Anti-trust, Code of Conduct, and Med</w:t>
      </w:r>
      <w:r w:rsidR="005631B7">
        <w:rPr>
          <w:b w:val="0"/>
        </w:rPr>
        <w:t xml:space="preserve">ia Participation Guidelines </w:t>
      </w:r>
    </w:p>
    <w:p w:rsidR="00B36651" w:rsidRPr="00B36651" w:rsidRDefault="00C7621C" w:rsidP="00B36651">
      <w:pPr>
        <w:pStyle w:val="ListSubhead1"/>
        <w:rPr>
          <w:b w:val="0"/>
        </w:rPr>
      </w:pPr>
      <w:r>
        <w:rPr>
          <w:b w:val="0"/>
        </w:rPr>
        <w:t>Approve Planning Committ</w:t>
      </w:r>
      <w:r w:rsidR="00EF51E4">
        <w:rPr>
          <w:b w:val="0"/>
        </w:rPr>
        <w:t>ee (PC) Agenda for this meeting</w:t>
      </w:r>
    </w:p>
    <w:p w:rsidR="00B36651" w:rsidRDefault="00B36651" w:rsidP="00C9032F">
      <w:pPr>
        <w:pStyle w:val="ListSubhead1"/>
        <w:rPr>
          <w:b w:val="0"/>
        </w:rPr>
      </w:pPr>
      <w:r w:rsidRPr="00E1263C">
        <w:rPr>
          <w:b w:val="0"/>
        </w:rPr>
        <w:t xml:space="preserve">Approve draft minutes from the </w:t>
      </w:r>
      <w:r>
        <w:rPr>
          <w:b w:val="0"/>
        </w:rPr>
        <w:t>June 7</w:t>
      </w:r>
      <w:r w:rsidRPr="00C9032F">
        <w:rPr>
          <w:b w:val="0"/>
          <w:vertAlign w:val="superscript"/>
        </w:rPr>
        <w:t>th</w:t>
      </w:r>
      <w:r w:rsidRPr="00E1263C">
        <w:rPr>
          <w:b w:val="0"/>
        </w:rPr>
        <w:t>, 201</w:t>
      </w:r>
      <w:r>
        <w:rPr>
          <w:b w:val="0"/>
        </w:rPr>
        <w:t>8</w:t>
      </w:r>
      <w:r w:rsidRPr="00E1263C">
        <w:rPr>
          <w:b w:val="0"/>
        </w:rPr>
        <w:t xml:space="preserve"> </w:t>
      </w:r>
      <w:r>
        <w:rPr>
          <w:b w:val="0"/>
        </w:rPr>
        <w:t xml:space="preserve">PC meeting </w:t>
      </w:r>
    </w:p>
    <w:p w:rsidR="00E1263C" w:rsidRPr="00B36651" w:rsidRDefault="00C9032F" w:rsidP="00B36651">
      <w:pPr>
        <w:pStyle w:val="ListSubhead1"/>
        <w:rPr>
          <w:b w:val="0"/>
        </w:rPr>
      </w:pPr>
      <w:r>
        <w:rPr>
          <w:b w:val="0"/>
        </w:rPr>
        <w:t>Review of the PC Work Plan</w:t>
      </w:r>
    </w:p>
    <w:p w:rsidR="00E1263C" w:rsidRPr="00CF15F6" w:rsidRDefault="00831749" w:rsidP="00E1263C">
      <w:pPr>
        <w:pStyle w:val="PrimaryHeading"/>
      </w:pPr>
      <w:r w:rsidRPr="00CF15F6">
        <w:t>Endorsements</w:t>
      </w:r>
      <w:r w:rsidR="00E1263C" w:rsidRPr="00CF15F6">
        <w:t xml:space="preserve"> (9:</w:t>
      </w:r>
      <w:r w:rsidR="00FF55E0" w:rsidRPr="00CF15F6">
        <w:t>1</w:t>
      </w:r>
      <w:r w:rsidR="00E1263C" w:rsidRPr="00CF15F6">
        <w:t>5-</w:t>
      </w:r>
      <w:r w:rsidR="00855684">
        <w:t>9</w:t>
      </w:r>
      <w:r w:rsidR="00E1263C" w:rsidRPr="00CF15F6">
        <w:t>:</w:t>
      </w:r>
      <w:r w:rsidR="00855684">
        <w:t>45</w:t>
      </w:r>
      <w:r w:rsidR="00E1263C" w:rsidRPr="00CF15F6">
        <w:t>)</w:t>
      </w:r>
    </w:p>
    <w:p w:rsidR="00E1263C" w:rsidRPr="00276BDC" w:rsidRDefault="0017722C" w:rsidP="00E1263C">
      <w:pPr>
        <w:pStyle w:val="ListSubhead1"/>
        <w:rPr>
          <w:b w:val="0"/>
        </w:rPr>
      </w:pPr>
      <w:r>
        <w:t xml:space="preserve">Manual 14A-14G </w:t>
      </w:r>
      <w:r w:rsidR="00126D99">
        <w:t>Division</w:t>
      </w:r>
      <w:r w:rsidRPr="004E747A">
        <w:rPr>
          <w:b w:val="0"/>
        </w:rPr>
        <w:br/>
        <w:t xml:space="preserve">Ms. Lisa Krizenoskas, PJM, </w:t>
      </w:r>
      <w:r>
        <w:rPr>
          <w:b w:val="0"/>
        </w:rPr>
        <w:t>will present the</w:t>
      </w:r>
      <w:r w:rsidRPr="00E01060">
        <w:rPr>
          <w:b w:val="0"/>
        </w:rPr>
        <w:t xml:space="preserve"> </w:t>
      </w:r>
      <w:r w:rsidR="00126D99">
        <w:rPr>
          <w:b w:val="0"/>
        </w:rPr>
        <w:t>division</w:t>
      </w:r>
      <w:r w:rsidRPr="00E01060">
        <w:rPr>
          <w:b w:val="0"/>
        </w:rPr>
        <w:t xml:space="preserve"> of Manu</w:t>
      </w:r>
      <w:r>
        <w:rPr>
          <w:b w:val="0"/>
        </w:rPr>
        <w:t xml:space="preserve">al 14A into revised Manual 14A </w:t>
      </w:r>
      <w:r w:rsidRPr="00E01060">
        <w:rPr>
          <w:b w:val="0"/>
        </w:rPr>
        <w:t>New</w:t>
      </w:r>
      <w:r>
        <w:rPr>
          <w:b w:val="0"/>
        </w:rPr>
        <w:t xml:space="preserve"> Services Requests Study Process and new Manual 14G </w:t>
      </w:r>
      <w:r w:rsidRPr="00E01060">
        <w:rPr>
          <w:b w:val="0"/>
        </w:rPr>
        <w:t>Generat</w:t>
      </w:r>
      <w:r>
        <w:rPr>
          <w:b w:val="0"/>
        </w:rPr>
        <w:t xml:space="preserve">ion Interconnection Requests. </w:t>
      </w:r>
      <w:r w:rsidR="00FF55E0" w:rsidRPr="0063511E">
        <w:t>The committee</w:t>
      </w:r>
      <w:r w:rsidR="00FF55E0" w:rsidRPr="00FF55E0">
        <w:t xml:space="preserve"> will be requested to endorse these </w:t>
      </w:r>
      <w:r w:rsidR="00855684">
        <w:t>revisions</w:t>
      </w:r>
      <w:r w:rsidR="00FF55E0" w:rsidRPr="00FF55E0">
        <w:t>.</w:t>
      </w:r>
    </w:p>
    <w:p w:rsidR="00DB75ED" w:rsidRPr="00F04C61" w:rsidRDefault="0017722C" w:rsidP="005631B7">
      <w:pPr>
        <w:pStyle w:val="ListSubhead1"/>
        <w:rPr>
          <w:b w:val="0"/>
        </w:rPr>
      </w:pPr>
      <w:r>
        <w:t>Load Model Selection</w:t>
      </w:r>
      <w:r>
        <w:br/>
      </w:r>
      <w:r w:rsidRPr="00BB239F">
        <w:rPr>
          <w:b w:val="0"/>
        </w:rPr>
        <w:t xml:space="preserve">Mr. </w:t>
      </w:r>
      <w:r>
        <w:rPr>
          <w:b w:val="0"/>
        </w:rPr>
        <w:t xml:space="preserve">Patricio </w:t>
      </w:r>
      <w:r w:rsidRPr="00BB239F">
        <w:rPr>
          <w:b w:val="0"/>
        </w:rPr>
        <w:t xml:space="preserve">Rocha-Garrido, PJM, will present the results of the Load Model selection process for the 2018 Reserve Requirement Study. </w:t>
      </w:r>
      <w:r w:rsidR="00DB75ED" w:rsidRPr="00FF55E0">
        <w:t>The committee will be requested to endorse</w:t>
      </w:r>
      <w:r>
        <w:t xml:space="preserve"> the Load Model selection</w:t>
      </w:r>
      <w:r w:rsidR="00DB75ED">
        <w:t>.</w:t>
      </w:r>
    </w:p>
    <w:p w:rsidR="00FF55E0" w:rsidRPr="004366FE" w:rsidRDefault="00FF55E0" w:rsidP="00FF55E0">
      <w:pPr>
        <w:pStyle w:val="PrimaryHeading"/>
      </w:pPr>
      <w:r>
        <w:t xml:space="preserve">First </w:t>
      </w:r>
      <w:r w:rsidRPr="00486536">
        <w:t>Reads (</w:t>
      </w:r>
      <w:r w:rsidR="00855684">
        <w:t>9</w:t>
      </w:r>
      <w:r w:rsidR="00C96609" w:rsidRPr="00CF15F6">
        <w:t>:</w:t>
      </w:r>
      <w:r w:rsidR="00855684">
        <w:t>45</w:t>
      </w:r>
      <w:r w:rsidRPr="00CF15F6">
        <w:t>-10:</w:t>
      </w:r>
      <w:r w:rsidR="004C65A3">
        <w:t>45</w:t>
      </w:r>
      <w:r w:rsidRPr="00486536">
        <w:t>)</w:t>
      </w:r>
    </w:p>
    <w:p w:rsidR="004E747A" w:rsidRPr="0017722C" w:rsidRDefault="0017722C" w:rsidP="0017722C">
      <w:pPr>
        <w:pStyle w:val="ListSubhead1"/>
        <w:rPr>
          <w:b w:val="0"/>
        </w:rPr>
      </w:pPr>
      <w:r w:rsidRPr="00F726CB">
        <w:t>Manual 14B Updates</w:t>
      </w:r>
      <w:r w:rsidRPr="00F726CB">
        <w:br/>
      </w:r>
      <w:r w:rsidRPr="00F726CB">
        <w:rPr>
          <w:b w:val="0"/>
        </w:rPr>
        <w:t>Mr. Jonathan Kern, PJM, will present updates to Manual 14B Regional Transmission Planning Process.</w:t>
      </w:r>
      <w:r>
        <w:rPr>
          <w:b w:val="0"/>
        </w:rPr>
        <w:t xml:space="preserve"> </w:t>
      </w:r>
      <w:r w:rsidR="003A42F4" w:rsidRPr="0017722C">
        <w:rPr>
          <w:b w:val="0"/>
        </w:rPr>
        <w:t>The committee will be requested to endorse these revisions at the next meeting.</w:t>
      </w:r>
    </w:p>
    <w:p w:rsidR="0017722C" w:rsidRDefault="0017722C" w:rsidP="0017722C">
      <w:pPr>
        <w:pStyle w:val="ListSubhead1"/>
        <w:rPr>
          <w:b w:val="0"/>
        </w:rPr>
      </w:pPr>
      <w:r>
        <w:t>PJM Relay Philosophy Document Revisions</w:t>
      </w:r>
      <w:r>
        <w:br/>
      </w:r>
      <w:r w:rsidRPr="0017722C">
        <w:rPr>
          <w:b w:val="0"/>
        </w:rPr>
        <w:t xml:space="preserve">Mr. </w:t>
      </w:r>
      <w:r w:rsidR="00B94D37">
        <w:rPr>
          <w:b w:val="0"/>
        </w:rPr>
        <w:t>Jeffrey Barsch</w:t>
      </w:r>
      <w:r w:rsidRPr="0017722C">
        <w:rPr>
          <w:b w:val="0"/>
        </w:rPr>
        <w:t xml:space="preserve">, </w:t>
      </w:r>
      <w:r w:rsidR="00B94D37">
        <w:rPr>
          <w:b w:val="0"/>
        </w:rPr>
        <w:t>AEP</w:t>
      </w:r>
      <w:r w:rsidRPr="0017722C">
        <w:rPr>
          <w:b w:val="0"/>
        </w:rPr>
        <w:t>, will present revisions made to the PJM Relay Philosophy document. The committee will be requested to endorse these revisions at the next meeting.</w:t>
      </w:r>
    </w:p>
    <w:p w:rsidR="00EB6B2C" w:rsidRDefault="00EB6B2C" w:rsidP="00EB6B2C">
      <w:pPr>
        <w:pStyle w:val="ListSubhead1"/>
        <w:rPr>
          <w:b w:val="0"/>
        </w:rPr>
      </w:pPr>
      <w:r>
        <w:t xml:space="preserve">Manual 14C </w:t>
      </w:r>
      <w:r w:rsidR="00814725">
        <w:t>Updates</w:t>
      </w:r>
      <w:r>
        <w:rPr>
          <w:highlight w:val="yellow"/>
        </w:rPr>
        <w:t xml:space="preserve"> </w:t>
      </w:r>
      <w:r>
        <w:rPr>
          <w:highlight w:val="yellow"/>
        </w:rPr>
        <w:br/>
      </w:r>
      <w:r w:rsidRPr="00EB6B2C">
        <w:rPr>
          <w:b w:val="0"/>
        </w:rPr>
        <w:t xml:space="preserve">Mr. </w:t>
      </w:r>
      <w:r w:rsidR="00814725">
        <w:rPr>
          <w:b w:val="0"/>
        </w:rPr>
        <w:t>Art Wolfe</w:t>
      </w:r>
      <w:r w:rsidRPr="00EB6B2C">
        <w:rPr>
          <w:b w:val="0"/>
        </w:rPr>
        <w:t>, PJM, will present</w:t>
      </w:r>
      <w:r w:rsidR="00814725">
        <w:rPr>
          <w:b w:val="0"/>
        </w:rPr>
        <w:t xml:space="preserve"> general</w:t>
      </w:r>
      <w:r w:rsidRPr="00EB6B2C">
        <w:rPr>
          <w:b w:val="0"/>
        </w:rPr>
        <w:t xml:space="preserve"> changes being made to Manual 14C Generation &amp; Transmission Interconnection Facility Construction. </w:t>
      </w:r>
      <w:r w:rsidRPr="0017722C">
        <w:rPr>
          <w:b w:val="0"/>
        </w:rPr>
        <w:t>The committee will be requested to endorse these revisions at the next meeting.</w:t>
      </w:r>
    </w:p>
    <w:p w:rsidR="00BB239F" w:rsidRDefault="0017722C" w:rsidP="00CA7167">
      <w:pPr>
        <w:pStyle w:val="ListSubhead1"/>
        <w:rPr>
          <w:b w:val="0"/>
        </w:rPr>
      </w:pPr>
      <w:r w:rsidRPr="00EE76AF">
        <w:t xml:space="preserve">Market Efficiency </w:t>
      </w:r>
      <w:r w:rsidR="00BA3812">
        <w:t>Process Enhancement Proposal</w:t>
      </w:r>
      <w:r w:rsidR="00CC09AF">
        <w:rPr>
          <w:b w:val="0"/>
        </w:rPr>
        <w:br/>
      </w:r>
      <w:r w:rsidR="00BA3812">
        <w:rPr>
          <w:b w:val="0"/>
        </w:rPr>
        <w:t>Mr. Brian Chmielewski</w:t>
      </w:r>
      <w:r w:rsidR="00BA3812" w:rsidRPr="00BA3812">
        <w:rPr>
          <w:b w:val="0"/>
        </w:rPr>
        <w:t xml:space="preserve">, PJM, will present a first read on the </w:t>
      </w:r>
      <w:r w:rsidR="00BA3812">
        <w:rPr>
          <w:b w:val="0"/>
        </w:rPr>
        <w:t>Market Efficiency</w:t>
      </w:r>
      <w:r w:rsidR="00BA3812" w:rsidRPr="00BA3812">
        <w:rPr>
          <w:b w:val="0"/>
        </w:rPr>
        <w:t xml:space="preserve"> </w:t>
      </w:r>
      <w:r w:rsidR="00BA3812">
        <w:rPr>
          <w:b w:val="0"/>
        </w:rPr>
        <w:t xml:space="preserve">phase 1 </w:t>
      </w:r>
      <w:r w:rsidR="00BA3812" w:rsidRPr="00BA3812">
        <w:rPr>
          <w:b w:val="0"/>
        </w:rPr>
        <w:t xml:space="preserve">proposal developed at the </w:t>
      </w:r>
      <w:r w:rsidR="00BA3812">
        <w:rPr>
          <w:b w:val="0"/>
        </w:rPr>
        <w:t>Market Efficiency Process Enhancement</w:t>
      </w:r>
      <w:r w:rsidR="004C628B">
        <w:rPr>
          <w:b w:val="0"/>
        </w:rPr>
        <w:t xml:space="preserve"> Task Force</w:t>
      </w:r>
      <w:r w:rsidR="00BA3812" w:rsidRPr="00BA3812">
        <w:rPr>
          <w:b w:val="0"/>
        </w:rPr>
        <w:t xml:space="preserve"> (</w:t>
      </w:r>
      <w:r w:rsidR="00BA3812">
        <w:rPr>
          <w:b w:val="0"/>
        </w:rPr>
        <w:t>MEPETF</w:t>
      </w:r>
      <w:r w:rsidR="00BA3812" w:rsidRPr="00BA3812">
        <w:rPr>
          <w:b w:val="0"/>
        </w:rPr>
        <w:t xml:space="preserve">), and the associated OATT revisions. The </w:t>
      </w:r>
      <w:r w:rsidR="00191020">
        <w:rPr>
          <w:b w:val="0"/>
        </w:rPr>
        <w:t>c</w:t>
      </w:r>
      <w:r w:rsidR="00BA3812" w:rsidRPr="00BA3812">
        <w:rPr>
          <w:b w:val="0"/>
        </w:rPr>
        <w:t xml:space="preserve">ommittee will be </w:t>
      </w:r>
      <w:r w:rsidR="00191020">
        <w:rPr>
          <w:b w:val="0"/>
        </w:rPr>
        <w:t>requested</w:t>
      </w:r>
      <w:r w:rsidR="00BA3812" w:rsidRPr="00BA3812">
        <w:rPr>
          <w:b w:val="0"/>
        </w:rPr>
        <w:t xml:space="preserve"> to endorse the proposal and Tariff revisions at the </w:t>
      </w:r>
      <w:r w:rsidR="00191020">
        <w:rPr>
          <w:b w:val="0"/>
        </w:rPr>
        <w:t>next meeting</w:t>
      </w:r>
      <w:r w:rsidR="00BA3812" w:rsidRPr="00BA3812">
        <w:rPr>
          <w:b w:val="0"/>
        </w:rPr>
        <w:t>.</w:t>
      </w:r>
    </w:p>
    <w:p w:rsidR="00D078CF" w:rsidRPr="00D078CF" w:rsidRDefault="00191020" w:rsidP="00814725">
      <w:pPr>
        <w:pStyle w:val="ListSubhead1"/>
        <w:rPr>
          <w:b w:val="0"/>
        </w:rPr>
      </w:pPr>
      <w:r>
        <w:lastRenderedPageBreak/>
        <w:t>Manual 14F Updates</w:t>
      </w:r>
    </w:p>
    <w:p w:rsidR="00D078CF" w:rsidRDefault="00D078CF" w:rsidP="00D078CF">
      <w:pPr>
        <w:pStyle w:val="ListSubhead1"/>
        <w:numPr>
          <w:ilvl w:val="0"/>
          <w:numId w:val="0"/>
        </w:numPr>
        <w:ind w:left="360"/>
        <w:rPr>
          <w:b w:val="0"/>
        </w:rPr>
      </w:pPr>
      <w:r>
        <w:rPr>
          <w:b w:val="0"/>
        </w:rPr>
        <w:t>A)</w:t>
      </w:r>
      <w:r w:rsidRPr="00D078CF">
        <w:rPr>
          <w:b w:val="0"/>
        </w:rPr>
        <w:t xml:space="preserve"> </w:t>
      </w:r>
      <w:r>
        <w:rPr>
          <w:b w:val="0"/>
        </w:rPr>
        <w:t>Mr. Brian Chmielewski</w:t>
      </w:r>
      <w:r w:rsidRPr="00BA3812">
        <w:rPr>
          <w:b w:val="0"/>
        </w:rPr>
        <w:t>, PJM, will present a first read on</w:t>
      </w:r>
      <w:r>
        <w:rPr>
          <w:b w:val="0"/>
        </w:rPr>
        <w:t xml:space="preserve"> proposed changes to Manual 14F, Competitive Planning Process, including market efficiency process documentation regarding the evaluation both regional and interregional projects.</w:t>
      </w:r>
    </w:p>
    <w:p w:rsidR="00814725" w:rsidRPr="00814725" w:rsidRDefault="00191020" w:rsidP="00D078CF">
      <w:pPr>
        <w:pStyle w:val="ListSubhead1"/>
        <w:numPr>
          <w:ilvl w:val="0"/>
          <w:numId w:val="0"/>
        </w:numPr>
        <w:ind w:left="360"/>
        <w:rPr>
          <w:b w:val="0"/>
        </w:rPr>
      </w:pPr>
      <w:r>
        <w:br/>
      </w:r>
      <w:r w:rsidR="00D078CF">
        <w:rPr>
          <w:b w:val="0"/>
        </w:rPr>
        <w:t xml:space="preserve">B) </w:t>
      </w:r>
      <w:r w:rsidR="00814725" w:rsidRPr="00814725">
        <w:rPr>
          <w:b w:val="0"/>
        </w:rPr>
        <w:t xml:space="preserve">Mr. </w:t>
      </w:r>
      <w:r w:rsidR="000E5AA9">
        <w:rPr>
          <w:b w:val="0"/>
        </w:rPr>
        <w:t>Jason Shoemaker</w:t>
      </w:r>
      <w:r w:rsidR="00814725" w:rsidRPr="00814725">
        <w:rPr>
          <w:b w:val="0"/>
        </w:rPr>
        <w:t xml:space="preserve">, PJM, will present </w:t>
      </w:r>
      <w:r w:rsidR="00814725">
        <w:rPr>
          <w:b w:val="0"/>
        </w:rPr>
        <w:t>proposed changes to Manual 14F</w:t>
      </w:r>
      <w:r w:rsidR="00814725" w:rsidRPr="00814725">
        <w:rPr>
          <w:b w:val="0"/>
        </w:rPr>
        <w:t xml:space="preserve"> Competitive Planning Process to </w:t>
      </w:r>
      <w:r w:rsidR="003A0BB2">
        <w:rPr>
          <w:b w:val="0"/>
        </w:rPr>
        <w:t>incorporate the use of the new project proposal template, capture recently accepted FERC filings and i</w:t>
      </w:r>
      <w:r w:rsidR="00DF5467">
        <w:rPr>
          <w:b w:val="0"/>
        </w:rPr>
        <w:t>nclude some changes that ha</w:t>
      </w:r>
      <w:r w:rsidR="003A0BB2">
        <w:rPr>
          <w:b w:val="0"/>
        </w:rPr>
        <w:t>ve come out of the Cost Containment discussions</w:t>
      </w:r>
      <w:r w:rsidR="00814725" w:rsidRPr="00814725">
        <w:rPr>
          <w:b w:val="0"/>
        </w:rPr>
        <w:t>. The committee will be requested to endorse these revisions at the next meeting.</w:t>
      </w:r>
    </w:p>
    <w:p w:rsidR="00E1263C" w:rsidRPr="004366FE" w:rsidRDefault="00E1263C" w:rsidP="00E1263C">
      <w:pPr>
        <w:pStyle w:val="PrimaryHeading"/>
      </w:pPr>
      <w:r>
        <w:t xml:space="preserve">Informational </w:t>
      </w:r>
      <w:r w:rsidRPr="00486536">
        <w:t>Updates (</w:t>
      </w:r>
      <w:r w:rsidRPr="00CF15F6">
        <w:t>10:</w:t>
      </w:r>
      <w:r w:rsidR="004C65A3">
        <w:t>45</w:t>
      </w:r>
      <w:r w:rsidR="00FE1236">
        <w:t>-12:00</w:t>
      </w:r>
      <w:r w:rsidRPr="00486536">
        <w:t>)</w:t>
      </w:r>
    </w:p>
    <w:p w:rsidR="00E97F9D" w:rsidRPr="00E97F9D" w:rsidRDefault="00F96266" w:rsidP="00EE76AF">
      <w:pPr>
        <w:pStyle w:val="SecondaryHeading-Numbered"/>
      </w:pPr>
      <w:r>
        <w:t xml:space="preserve">Cost </w:t>
      </w:r>
      <w:r w:rsidR="00E97F9D">
        <w:t>Commitment</w:t>
      </w:r>
      <w:r>
        <w:t xml:space="preserve"> Status </w:t>
      </w:r>
      <w:r w:rsidR="00E97F9D">
        <w:t>and Next Steps</w:t>
      </w:r>
      <w:r w:rsidR="0038735A">
        <w:br/>
      </w:r>
      <w:r w:rsidR="0096227E" w:rsidRPr="00E97F9D">
        <w:rPr>
          <w:b w:val="0"/>
        </w:rPr>
        <w:t xml:space="preserve">Mr. </w:t>
      </w:r>
      <w:r w:rsidRPr="00E97F9D">
        <w:rPr>
          <w:b w:val="0"/>
        </w:rPr>
        <w:t>Mark Sims</w:t>
      </w:r>
      <w:r w:rsidR="0096227E" w:rsidRPr="00E97F9D">
        <w:rPr>
          <w:b w:val="0"/>
        </w:rPr>
        <w:t>, PJM,</w:t>
      </w:r>
      <w:r w:rsidRPr="00E97F9D">
        <w:rPr>
          <w:b w:val="0"/>
        </w:rPr>
        <w:t xml:space="preserve"> will </w:t>
      </w:r>
      <w:r w:rsidR="00E97F9D" w:rsidRPr="00E97F9D">
        <w:rPr>
          <w:b w:val="0"/>
        </w:rPr>
        <w:t xml:space="preserve">discuss the status and next steps for the Consideration of Cost Commitment for Evaluation of Competitive Transmission Proposals. </w:t>
      </w:r>
    </w:p>
    <w:p w:rsidR="00DF54AD" w:rsidRPr="00FB67F0" w:rsidRDefault="00DF54AD" w:rsidP="00EE76AF">
      <w:pPr>
        <w:pStyle w:val="SecondaryHeading-Numbered"/>
      </w:pPr>
      <w:r w:rsidRPr="00DF54AD">
        <w:t xml:space="preserve">Security Initiatives High </w:t>
      </w:r>
      <w:r w:rsidR="00946EBC">
        <w:t>L</w:t>
      </w:r>
      <w:r w:rsidRPr="00DF54AD">
        <w:t>evel Overview</w:t>
      </w:r>
      <w:r>
        <w:br/>
      </w:r>
      <w:r w:rsidRPr="00E97F9D">
        <w:rPr>
          <w:b w:val="0"/>
        </w:rPr>
        <w:t xml:space="preserve">Mr. Colin </w:t>
      </w:r>
      <w:proofErr w:type="spellStart"/>
      <w:r w:rsidRPr="00E97F9D">
        <w:rPr>
          <w:b w:val="0"/>
        </w:rPr>
        <w:t>Brisson</w:t>
      </w:r>
      <w:proofErr w:type="spellEnd"/>
      <w:r w:rsidRPr="00E97F9D">
        <w:rPr>
          <w:b w:val="0"/>
        </w:rPr>
        <w:t>, PJM, will provide an overview of security initiatives, including the two factor authentication that will be implemented later this year in order to enhance security of PJM’s web based, member facing tools.</w:t>
      </w:r>
    </w:p>
    <w:p w:rsidR="008676D8" w:rsidRPr="004C6D75" w:rsidRDefault="008676D8" w:rsidP="00EE76AF">
      <w:pPr>
        <w:pStyle w:val="SecondaryHeading-Numbered"/>
      </w:pPr>
      <w:r w:rsidRPr="00F75D07">
        <w:t>Transmission Expansion Advisory Committee (TEAC) and Sub-regional RTEP (SRRTEP) Meeting Information</w:t>
      </w:r>
      <w:r w:rsidRPr="00F75D07">
        <w:br/>
      </w:r>
      <w:r w:rsidRPr="00F75D07">
        <w:rPr>
          <w:b w:val="0"/>
        </w:rPr>
        <w:t xml:space="preserve">Mr. </w:t>
      </w:r>
      <w:r w:rsidR="009B15DB">
        <w:rPr>
          <w:b w:val="0"/>
        </w:rPr>
        <w:t>Aaron Berner</w:t>
      </w:r>
      <w:r w:rsidRPr="00F75D07">
        <w:rPr>
          <w:b w:val="0"/>
        </w:rPr>
        <w:t>, PJM,</w:t>
      </w:r>
      <w:r w:rsidR="008032C5">
        <w:rPr>
          <w:b w:val="0"/>
        </w:rPr>
        <w:t xml:space="preserve"> will</w:t>
      </w:r>
      <w:r w:rsidRPr="00F75D07">
        <w:rPr>
          <w:b w:val="0"/>
        </w:rPr>
        <w:t xml:space="preserve"> discuss </w:t>
      </w:r>
      <w:r w:rsidR="00AF359C">
        <w:rPr>
          <w:b w:val="0"/>
        </w:rPr>
        <w:t>information relating to TEAC and Sub-regional RTEP Committee meetings and the presentations of materials</w:t>
      </w:r>
      <w:r w:rsidRPr="00F75D07">
        <w:rPr>
          <w:b w:val="0"/>
        </w:rPr>
        <w:t>.</w:t>
      </w:r>
    </w:p>
    <w:p w:rsidR="00720F41" w:rsidRPr="00301F96" w:rsidRDefault="004C6D75" w:rsidP="00720F41">
      <w:pPr>
        <w:pStyle w:val="SecondaryHeading-Numbered"/>
      </w:pPr>
      <w:r>
        <w:t>Planning Resilience</w:t>
      </w:r>
      <w:r>
        <w:br/>
      </w:r>
      <w:r w:rsidR="00720F41">
        <w:rPr>
          <w:b w:val="0"/>
        </w:rPr>
        <w:t xml:space="preserve">Mr. Aaron Berner, PJM, will provide an update on the efforts to begin formulation of principles </w:t>
      </w:r>
      <w:r w:rsidR="00720F41" w:rsidRPr="00301F96">
        <w:rPr>
          <w:b w:val="0"/>
        </w:rPr>
        <w:t>associated with resilience in PJM’s transmission planning studies.</w:t>
      </w:r>
    </w:p>
    <w:p w:rsidR="00A5130E" w:rsidRPr="00301F96" w:rsidRDefault="00301F96" w:rsidP="00720F41">
      <w:pPr>
        <w:pStyle w:val="SecondaryHeading-Numbered"/>
      </w:pPr>
      <w:r w:rsidRPr="00301F96">
        <w:t>Revised Supplemental Planning Process</w:t>
      </w:r>
      <w:r w:rsidR="00A5130E" w:rsidRPr="00301F96">
        <w:br/>
      </w:r>
      <w:r w:rsidR="00A5130E" w:rsidRPr="00301F96">
        <w:rPr>
          <w:b w:val="0"/>
        </w:rPr>
        <w:t xml:space="preserve">Mr. Chip Richardson, PPL, will </w:t>
      </w:r>
      <w:r w:rsidR="00DD4C49">
        <w:rPr>
          <w:b w:val="0"/>
        </w:rPr>
        <w:t xml:space="preserve">discuss revisions to the Supplemental Planning Process. </w:t>
      </w:r>
    </w:p>
    <w:p w:rsidR="0069712E" w:rsidRPr="0069712E" w:rsidRDefault="001B41AF" w:rsidP="00DF54AD">
      <w:pPr>
        <w:pStyle w:val="SecondaryHeading-Numbered"/>
      </w:pPr>
      <w:r>
        <w:t>FERC Order 845 Update</w:t>
      </w:r>
      <w:r w:rsidR="0017722C">
        <w:t xml:space="preserve"> </w:t>
      </w:r>
      <w:r w:rsidRPr="00186FC8">
        <w:rPr>
          <w:b w:val="0"/>
        </w:rPr>
        <w:br/>
      </w:r>
      <w:r>
        <w:rPr>
          <w:b w:val="0"/>
        </w:rPr>
        <w:t>Ms. Pauline Foley, PJM, will provide an update on FERC Order 845.</w:t>
      </w:r>
    </w:p>
    <w:p w:rsidR="00BA2343" w:rsidRPr="007F5716" w:rsidRDefault="0069712E" w:rsidP="00DF54AD">
      <w:pPr>
        <w:pStyle w:val="SecondaryHeading-Numbered"/>
      </w:pPr>
      <w:r>
        <w:t>Removal of Carolina 54 Remedial Action Scheme</w:t>
      </w:r>
      <w:r>
        <w:br/>
      </w:r>
      <w:r>
        <w:rPr>
          <w:b w:val="0"/>
        </w:rPr>
        <w:t>Mr. Ronnie Bailey, Dominion Energy, will present information related to the removal of the Carolina 54 Remedial Action Scheme.</w:t>
      </w:r>
    </w:p>
    <w:p w:rsidR="007F5716" w:rsidRPr="00DF54AD" w:rsidRDefault="007F5716" w:rsidP="007F5716">
      <w:pPr>
        <w:pStyle w:val="SecondaryHeading-Numbered"/>
      </w:pPr>
      <w:r w:rsidRPr="00F75D07">
        <w:t>Reliability Compliance Update</w:t>
      </w:r>
      <w:r>
        <w:t xml:space="preserve"> </w:t>
      </w:r>
      <w:r w:rsidRPr="007F5716">
        <w:br/>
      </w:r>
      <w:r w:rsidRPr="007F5716">
        <w:rPr>
          <w:b w:val="0"/>
        </w:rPr>
        <w:t>Mr. Preston Walker, PJM, provides an update on the activities, issues and items of interest at NERC, SERC, and RFC.</w:t>
      </w:r>
      <w:bookmarkStart w:id="0" w:name="_GoBack"/>
      <w:bookmarkEnd w:id="0"/>
    </w:p>
    <w:p w:rsidR="004D344D" w:rsidRPr="004366FE" w:rsidRDefault="004D344D" w:rsidP="004D344D">
      <w:pPr>
        <w:pStyle w:val="PrimaryHeading"/>
      </w:pPr>
      <w:r>
        <w:lastRenderedPageBreak/>
        <w:t xml:space="preserve">Recorded Updates </w:t>
      </w:r>
    </w:p>
    <w:p w:rsidR="00286608" w:rsidRDefault="00286608" w:rsidP="009D7F96">
      <w:pPr>
        <w:pStyle w:val="ListSubhead1"/>
      </w:pPr>
      <w:r w:rsidRPr="00A812CC">
        <w:t>Model Build Activity Update</w:t>
      </w:r>
      <w:r>
        <w:br/>
      </w:r>
      <w:r w:rsidRPr="009D7F96">
        <w:rPr>
          <w:b w:val="0"/>
        </w:rPr>
        <w:t>Link to recording:</w:t>
      </w:r>
      <w:r w:rsidR="009D7F96" w:rsidRPr="009D7F96">
        <w:rPr>
          <w:b w:val="0"/>
        </w:rPr>
        <w:t xml:space="preserve"> </w:t>
      </w:r>
      <w:hyperlink r:id="rId8" w:history="1">
        <w:r w:rsidR="009D7F96" w:rsidRPr="0040163D">
          <w:rPr>
            <w:rStyle w:val="Hyperlink"/>
            <w:b w:val="0"/>
          </w:rPr>
          <w:t>https://videos.pjm.com/media/2018+July+System+Planning+Update/0_93eecoh3/57735481</w:t>
        </w:r>
      </w:hyperlink>
      <w:r w:rsidRPr="00BC2CFF">
        <w:br/>
      </w:r>
    </w:p>
    <w:p w:rsidR="00286608" w:rsidRDefault="00286608" w:rsidP="00286608">
      <w:pPr>
        <w:pStyle w:val="ListSubhead1"/>
        <w:numPr>
          <w:ilvl w:val="0"/>
          <w:numId w:val="0"/>
        </w:numPr>
        <w:ind w:left="360"/>
      </w:pPr>
      <w:r w:rsidRPr="00E01747">
        <w:rPr>
          <w:b w:val="0"/>
        </w:rPr>
        <w:t xml:space="preserve">Mr. </w:t>
      </w:r>
      <w:r w:rsidRPr="004E747A">
        <w:rPr>
          <w:b w:val="0"/>
        </w:rPr>
        <w:t>Jonathan Thompson</w:t>
      </w:r>
      <w:r w:rsidRPr="00E01747">
        <w:rPr>
          <w:b w:val="0"/>
        </w:rPr>
        <w:t xml:space="preserve">, PJM, provides an update </w:t>
      </w:r>
      <w:r w:rsidRPr="004E747A">
        <w:rPr>
          <w:b w:val="0"/>
        </w:rPr>
        <w:t>regarding current model build activities, including the 2018 series MMWG/MOD-032 cases.</w:t>
      </w:r>
    </w:p>
    <w:p w:rsidR="00134635" w:rsidRDefault="00134635" w:rsidP="00E01747">
      <w:pPr>
        <w:pStyle w:val="ListSubhead1"/>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AD3415">
        <w:tc>
          <w:tcPr>
            <w:tcW w:w="9576" w:type="dxa"/>
            <w:gridSpan w:val="3"/>
          </w:tcPr>
          <w:p w:rsidR="00E1263C" w:rsidRDefault="00E1263C" w:rsidP="00AD3415">
            <w:pPr>
              <w:pStyle w:val="PrimaryHeading"/>
            </w:pPr>
            <w:r>
              <w:t>Future Meeting Dates</w:t>
            </w:r>
          </w:p>
        </w:tc>
      </w:tr>
      <w:tr w:rsidR="00E1263C" w:rsidTr="00AD3415">
        <w:tc>
          <w:tcPr>
            <w:tcW w:w="3192" w:type="dxa"/>
            <w:vAlign w:val="center"/>
          </w:tcPr>
          <w:p w:rsidR="00E1263C" w:rsidRDefault="00E1263C" w:rsidP="00AD3415">
            <w:pPr>
              <w:pStyle w:val="AttendeesList"/>
            </w:pPr>
            <w:r>
              <w:t>August 9,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September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October 11,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November 8,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December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Pr="00B62597" w:rsidRDefault="00E1263C" w:rsidP="00AD3415">
            <w:pPr>
              <w:pStyle w:val="AttendeesList"/>
            </w:pPr>
          </w:p>
        </w:tc>
        <w:tc>
          <w:tcPr>
            <w:tcW w:w="3192" w:type="dxa"/>
            <w:vAlign w:val="center"/>
          </w:tcPr>
          <w:p w:rsidR="00E1263C" w:rsidRDefault="00E1263C" w:rsidP="00AD3415">
            <w:pPr>
              <w:pStyle w:val="AttendeesList"/>
            </w:pPr>
          </w:p>
        </w:tc>
        <w:tc>
          <w:tcPr>
            <w:tcW w:w="3192" w:type="dxa"/>
            <w:vAlign w:val="center"/>
          </w:tcPr>
          <w:p w:rsidR="00E1263C" w:rsidRDefault="00E1263C" w:rsidP="00AD3415">
            <w:pPr>
              <w:pStyle w:val="AttendeesList"/>
            </w:pPr>
          </w:p>
        </w:tc>
      </w:tr>
    </w:tbl>
    <w:p w:rsidR="00E1263C" w:rsidRDefault="00E1263C" w:rsidP="00E1263C">
      <w:pPr>
        <w:pStyle w:val="Author"/>
      </w:pPr>
      <w:r>
        <w:t xml:space="preserve">Author: </w:t>
      </w:r>
      <w:r w:rsidR="005631B7">
        <w:t>Anisha Fernandes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102A80" w:rsidRDefault="00102A80" w:rsidP="00102A80">
      <w:pPr>
        <w:pStyle w:val="DisclosureBody"/>
      </w:pPr>
    </w:p>
    <w:p w:rsidR="00D90C3F" w:rsidRDefault="00D90C3F" w:rsidP="00D90C3F">
      <w:pPr>
        <w:pStyle w:val="DisclosureBody"/>
      </w:pPr>
    </w:p>
    <w:p w:rsidR="00D90C3F" w:rsidRDefault="00D90C3F" w:rsidP="00D90C3F">
      <w:pPr>
        <w:pStyle w:val="DisclaimerHeading"/>
      </w:pPr>
      <w:r w:rsidRPr="008F77F0">
        <w:rPr>
          <w:noProof/>
        </w:rPr>
        <w:drawing>
          <wp:inline distT="0" distB="0" distL="0" distR="0" wp14:anchorId="42FCE238" wp14:editId="7A7F5C86">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90C3F" w:rsidRDefault="00D90C3F" w:rsidP="00D90C3F">
      <w:pPr>
        <w:pStyle w:val="DisclaimerHeading"/>
      </w:pPr>
    </w:p>
    <w:p w:rsidR="00D90C3F" w:rsidRDefault="00D90C3F" w:rsidP="00102A80">
      <w:pPr>
        <w:pStyle w:val="DisclaimerHeading"/>
      </w:pPr>
    </w:p>
    <w:p w:rsidR="003E3D6B" w:rsidRDefault="00D90C3F" w:rsidP="00102A80">
      <w:pPr>
        <w:pStyle w:val="DisclaimerHeading"/>
      </w:pPr>
      <w:r w:rsidRPr="00581A41">
        <w:rPr>
          <w:noProof/>
        </w:rPr>
        <w:lastRenderedPageBreak/>
        <w:drawing>
          <wp:inline distT="0" distB="0" distL="0" distR="0" wp14:anchorId="462DC19E" wp14:editId="6469AEE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3E3D6B" w:rsidRDefault="003E3D6B" w:rsidP="00102A80">
      <w:pPr>
        <w:pStyle w:val="DisclaimerHeading"/>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B9495A" w:rsidRDefault="00B9495A"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F506938" wp14:editId="4AE17F81">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55" w:rsidRDefault="00967D55" w:rsidP="00B62597">
      <w:pPr>
        <w:spacing w:after="0" w:line="240" w:lineRule="auto"/>
      </w:pPr>
      <w:r>
        <w:separator/>
      </w:r>
    </w:p>
  </w:endnote>
  <w:endnote w:type="continuationSeparator" w:id="0">
    <w:p w:rsidR="00967D55" w:rsidRDefault="00967D5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D7D4E">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55" w:rsidRDefault="00967D55" w:rsidP="00B62597">
      <w:pPr>
        <w:spacing w:after="0" w:line="240" w:lineRule="auto"/>
      </w:pPr>
      <w:r>
        <w:separator/>
      </w:r>
    </w:p>
  </w:footnote>
  <w:footnote w:type="continuationSeparator" w:id="0">
    <w:p w:rsidR="00967D55" w:rsidRDefault="00967D5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8D9AB1A4"/>
    <w:lvl w:ilvl="0" w:tplc="789C8ABC">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num>
  <w:num w:numId="41">
    <w:abstractNumId w:val="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54FC"/>
    <w:rsid w:val="00010057"/>
    <w:rsid w:val="000118AB"/>
    <w:rsid w:val="00016FD6"/>
    <w:rsid w:val="00031670"/>
    <w:rsid w:val="000333FF"/>
    <w:rsid w:val="00042347"/>
    <w:rsid w:val="00043CD7"/>
    <w:rsid w:val="00047F99"/>
    <w:rsid w:val="000620CD"/>
    <w:rsid w:val="00064540"/>
    <w:rsid w:val="00086DC6"/>
    <w:rsid w:val="00087737"/>
    <w:rsid w:val="00091E67"/>
    <w:rsid w:val="000A55BE"/>
    <w:rsid w:val="000A7982"/>
    <w:rsid w:val="000E1BDF"/>
    <w:rsid w:val="000E5AA9"/>
    <w:rsid w:val="00102A80"/>
    <w:rsid w:val="001107C1"/>
    <w:rsid w:val="00126D99"/>
    <w:rsid w:val="00126F40"/>
    <w:rsid w:val="00127943"/>
    <w:rsid w:val="00134635"/>
    <w:rsid w:val="0013685E"/>
    <w:rsid w:val="00150AE2"/>
    <w:rsid w:val="00172BD1"/>
    <w:rsid w:val="0017722C"/>
    <w:rsid w:val="0018356E"/>
    <w:rsid w:val="00186FC8"/>
    <w:rsid w:val="00187B5A"/>
    <w:rsid w:val="001903C0"/>
    <w:rsid w:val="00191020"/>
    <w:rsid w:val="001A6E4B"/>
    <w:rsid w:val="001B2242"/>
    <w:rsid w:val="001B41AF"/>
    <w:rsid w:val="001B5A38"/>
    <w:rsid w:val="001B5C21"/>
    <w:rsid w:val="001B6CA9"/>
    <w:rsid w:val="001C0CC0"/>
    <w:rsid w:val="001C31D4"/>
    <w:rsid w:val="001C5281"/>
    <w:rsid w:val="001D3B68"/>
    <w:rsid w:val="001F33B3"/>
    <w:rsid w:val="001F6AEF"/>
    <w:rsid w:val="002005DD"/>
    <w:rsid w:val="002101E5"/>
    <w:rsid w:val="002113BD"/>
    <w:rsid w:val="00216AF7"/>
    <w:rsid w:val="00220C0A"/>
    <w:rsid w:val="00233B1C"/>
    <w:rsid w:val="002567FA"/>
    <w:rsid w:val="00257A15"/>
    <w:rsid w:val="00266CDB"/>
    <w:rsid w:val="00267AA8"/>
    <w:rsid w:val="00276BDC"/>
    <w:rsid w:val="00286608"/>
    <w:rsid w:val="00290FEC"/>
    <w:rsid w:val="00295B68"/>
    <w:rsid w:val="002A70F9"/>
    <w:rsid w:val="002B2F98"/>
    <w:rsid w:val="002C7F8C"/>
    <w:rsid w:val="002E1A4D"/>
    <w:rsid w:val="002F1342"/>
    <w:rsid w:val="002F5010"/>
    <w:rsid w:val="00301F96"/>
    <w:rsid w:val="00304841"/>
    <w:rsid w:val="00305238"/>
    <w:rsid w:val="00305E3A"/>
    <w:rsid w:val="003251CE"/>
    <w:rsid w:val="003372A1"/>
    <w:rsid w:val="00337321"/>
    <w:rsid w:val="00341ED9"/>
    <w:rsid w:val="003739AC"/>
    <w:rsid w:val="00374BF5"/>
    <w:rsid w:val="0038735A"/>
    <w:rsid w:val="003933B6"/>
    <w:rsid w:val="00394892"/>
    <w:rsid w:val="003A0BB2"/>
    <w:rsid w:val="003A42F4"/>
    <w:rsid w:val="003A6A61"/>
    <w:rsid w:val="003B55E1"/>
    <w:rsid w:val="003D7E5C"/>
    <w:rsid w:val="003E1212"/>
    <w:rsid w:val="003E3D6B"/>
    <w:rsid w:val="003E7A73"/>
    <w:rsid w:val="003F1CEE"/>
    <w:rsid w:val="003F48CF"/>
    <w:rsid w:val="00402BBB"/>
    <w:rsid w:val="00406182"/>
    <w:rsid w:val="00414B66"/>
    <w:rsid w:val="004174D9"/>
    <w:rsid w:val="00491490"/>
    <w:rsid w:val="00492700"/>
    <w:rsid w:val="00494321"/>
    <w:rsid w:val="004969FA"/>
    <w:rsid w:val="004C105A"/>
    <w:rsid w:val="004C15DB"/>
    <w:rsid w:val="004C4A36"/>
    <w:rsid w:val="004C628B"/>
    <w:rsid w:val="004C65A3"/>
    <w:rsid w:val="004C6D75"/>
    <w:rsid w:val="004C7A28"/>
    <w:rsid w:val="004D344D"/>
    <w:rsid w:val="004D656A"/>
    <w:rsid w:val="004E747A"/>
    <w:rsid w:val="0050245D"/>
    <w:rsid w:val="0052625F"/>
    <w:rsid w:val="00530E13"/>
    <w:rsid w:val="00546FF0"/>
    <w:rsid w:val="005553D9"/>
    <w:rsid w:val="005631B7"/>
    <w:rsid w:val="00564DEE"/>
    <w:rsid w:val="00566411"/>
    <w:rsid w:val="0057441E"/>
    <w:rsid w:val="00575FC0"/>
    <w:rsid w:val="00581A41"/>
    <w:rsid w:val="00587C9D"/>
    <w:rsid w:val="005A2D93"/>
    <w:rsid w:val="005A73A2"/>
    <w:rsid w:val="005B1F0E"/>
    <w:rsid w:val="005C6BDC"/>
    <w:rsid w:val="005D6D05"/>
    <w:rsid w:val="005D7D4E"/>
    <w:rsid w:val="005F6334"/>
    <w:rsid w:val="005F6608"/>
    <w:rsid w:val="00602967"/>
    <w:rsid w:val="00606F11"/>
    <w:rsid w:val="00607704"/>
    <w:rsid w:val="00634869"/>
    <w:rsid w:val="0063511E"/>
    <w:rsid w:val="0064710D"/>
    <w:rsid w:val="00655A5E"/>
    <w:rsid w:val="00657DE6"/>
    <w:rsid w:val="00674958"/>
    <w:rsid w:val="006839BD"/>
    <w:rsid w:val="0069712E"/>
    <w:rsid w:val="006B5DC2"/>
    <w:rsid w:val="006D4925"/>
    <w:rsid w:val="006F771E"/>
    <w:rsid w:val="007067E7"/>
    <w:rsid w:val="0071172F"/>
    <w:rsid w:val="00712CAA"/>
    <w:rsid w:val="00716A8B"/>
    <w:rsid w:val="00720F41"/>
    <w:rsid w:val="00732B7C"/>
    <w:rsid w:val="00741E9F"/>
    <w:rsid w:val="00745494"/>
    <w:rsid w:val="00754C6D"/>
    <w:rsid w:val="00755096"/>
    <w:rsid w:val="0075748D"/>
    <w:rsid w:val="00760FEE"/>
    <w:rsid w:val="007750D6"/>
    <w:rsid w:val="007A34A3"/>
    <w:rsid w:val="007A6A98"/>
    <w:rsid w:val="007B0C87"/>
    <w:rsid w:val="007B2F95"/>
    <w:rsid w:val="007C571E"/>
    <w:rsid w:val="007E3B50"/>
    <w:rsid w:val="007E7CAB"/>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505D7"/>
    <w:rsid w:val="00855684"/>
    <w:rsid w:val="008676D8"/>
    <w:rsid w:val="00872093"/>
    <w:rsid w:val="008743BA"/>
    <w:rsid w:val="00882652"/>
    <w:rsid w:val="00886825"/>
    <w:rsid w:val="008A0C1C"/>
    <w:rsid w:val="008C0350"/>
    <w:rsid w:val="008C2208"/>
    <w:rsid w:val="008C6076"/>
    <w:rsid w:val="008C69E3"/>
    <w:rsid w:val="008E7196"/>
    <w:rsid w:val="008F03AD"/>
    <w:rsid w:val="008F1C89"/>
    <w:rsid w:val="008F7954"/>
    <w:rsid w:val="00901A9E"/>
    <w:rsid w:val="00902871"/>
    <w:rsid w:val="00917386"/>
    <w:rsid w:val="009220C9"/>
    <w:rsid w:val="00933527"/>
    <w:rsid w:val="00946C44"/>
    <w:rsid w:val="00946EBC"/>
    <w:rsid w:val="0096227E"/>
    <w:rsid w:val="00967D55"/>
    <w:rsid w:val="009A5430"/>
    <w:rsid w:val="009B15DB"/>
    <w:rsid w:val="009C15C4"/>
    <w:rsid w:val="009D1871"/>
    <w:rsid w:val="009D482E"/>
    <w:rsid w:val="009D7F96"/>
    <w:rsid w:val="009E29B4"/>
    <w:rsid w:val="009F30AD"/>
    <w:rsid w:val="009F53F9"/>
    <w:rsid w:val="00A00820"/>
    <w:rsid w:val="00A05391"/>
    <w:rsid w:val="00A1535E"/>
    <w:rsid w:val="00A154A8"/>
    <w:rsid w:val="00A178C4"/>
    <w:rsid w:val="00A229E0"/>
    <w:rsid w:val="00A26E0B"/>
    <w:rsid w:val="00A317A9"/>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F359C"/>
    <w:rsid w:val="00B103F9"/>
    <w:rsid w:val="00B16D95"/>
    <w:rsid w:val="00B17443"/>
    <w:rsid w:val="00B20316"/>
    <w:rsid w:val="00B34E3C"/>
    <w:rsid w:val="00B36651"/>
    <w:rsid w:val="00B446E0"/>
    <w:rsid w:val="00B62597"/>
    <w:rsid w:val="00B77957"/>
    <w:rsid w:val="00B875DE"/>
    <w:rsid w:val="00B9495A"/>
    <w:rsid w:val="00B94D37"/>
    <w:rsid w:val="00B97CC0"/>
    <w:rsid w:val="00BA0986"/>
    <w:rsid w:val="00BA2343"/>
    <w:rsid w:val="00BA3812"/>
    <w:rsid w:val="00BA6146"/>
    <w:rsid w:val="00BB239F"/>
    <w:rsid w:val="00BB531B"/>
    <w:rsid w:val="00BC2992"/>
    <w:rsid w:val="00BC2CFF"/>
    <w:rsid w:val="00BF331B"/>
    <w:rsid w:val="00C017A2"/>
    <w:rsid w:val="00C03925"/>
    <w:rsid w:val="00C17E8B"/>
    <w:rsid w:val="00C20F4F"/>
    <w:rsid w:val="00C221F2"/>
    <w:rsid w:val="00C306C6"/>
    <w:rsid w:val="00C36707"/>
    <w:rsid w:val="00C409E4"/>
    <w:rsid w:val="00C439EC"/>
    <w:rsid w:val="00C47BD1"/>
    <w:rsid w:val="00C50FA7"/>
    <w:rsid w:val="00C51789"/>
    <w:rsid w:val="00C72168"/>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4536"/>
    <w:rsid w:val="00D54378"/>
    <w:rsid w:val="00D57D33"/>
    <w:rsid w:val="00D66D25"/>
    <w:rsid w:val="00D71D5F"/>
    <w:rsid w:val="00D762CB"/>
    <w:rsid w:val="00D83C62"/>
    <w:rsid w:val="00D90C3F"/>
    <w:rsid w:val="00D95949"/>
    <w:rsid w:val="00DB1E1B"/>
    <w:rsid w:val="00DB29E9"/>
    <w:rsid w:val="00DB75ED"/>
    <w:rsid w:val="00DD3130"/>
    <w:rsid w:val="00DD4C49"/>
    <w:rsid w:val="00DD67ED"/>
    <w:rsid w:val="00DE1B10"/>
    <w:rsid w:val="00DE34CF"/>
    <w:rsid w:val="00DF16D7"/>
    <w:rsid w:val="00DF5467"/>
    <w:rsid w:val="00DF54AD"/>
    <w:rsid w:val="00E01060"/>
    <w:rsid w:val="00E01747"/>
    <w:rsid w:val="00E03E75"/>
    <w:rsid w:val="00E1263C"/>
    <w:rsid w:val="00E148F3"/>
    <w:rsid w:val="00E24848"/>
    <w:rsid w:val="00E43CB5"/>
    <w:rsid w:val="00E4523E"/>
    <w:rsid w:val="00E65181"/>
    <w:rsid w:val="00E86A99"/>
    <w:rsid w:val="00E97F9D"/>
    <w:rsid w:val="00EA2CAA"/>
    <w:rsid w:val="00EA64C8"/>
    <w:rsid w:val="00EB68B0"/>
    <w:rsid w:val="00EB6B2C"/>
    <w:rsid w:val="00EB7C6C"/>
    <w:rsid w:val="00EC3BE0"/>
    <w:rsid w:val="00EC3CCC"/>
    <w:rsid w:val="00EC68D9"/>
    <w:rsid w:val="00EE48DB"/>
    <w:rsid w:val="00EE76AF"/>
    <w:rsid w:val="00EF51E4"/>
    <w:rsid w:val="00F04C61"/>
    <w:rsid w:val="00F0541D"/>
    <w:rsid w:val="00F070B8"/>
    <w:rsid w:val="00F1710B"/>
    <w:rsid w:val="00F24227"/>
    <w:rsid w:val="00F4190F"/>
    <w:rsid w:val="00F43C4A"/>
    <w:rsid w:val="00F46236"/>
    <w:rsid w:val="00F513E7"/>
    <w:rsid w:val="00F60F66"/>
    <w:rsid w:val="00F62542"/>
    <w:rsid w:val="00F726CB"/>
    <w:rsid w:val="00F75D07"/>
    <w:rsid w:val="00F810BD"/>
    <w:rsid w:val="00F81C7F"/>
    <w:rsid w:val="00F87A96"/>
    <w:rsid w:val="00F941F8"/>
    <w:rsid w:val="00F96266"/>
    <w:rsid w:val="00FA041A"/>
    <w:rsid w:val="00FB1304"/>
    <w:rsid w:val="00FB42A1"/>
    <w:rsid w:val="00FB4FE2"/>
    <w:rsid w:val="00FB51CC"/>
    <w:rsid w:val="00FB67F0"/>
    <w:rsid w:val="00FC26F6"/>
    <w:rsid w:val="00FC2B9A"/>
    <w:rsid w:val="00FC6F6B"/>
    <w:rsid w:val="00FC7739"/>
    <w:rsid w:val="00FD6952"/>
    <w:rsid w:val="00FE1236"/>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s.pjm.com/media/2018+July+System+Planning+Update/0_93eecoh3/5773548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Mike3</cp:lastModifiedBy>
  <cp:revision>2</cp:revision>
  <cp:lastPrinted>2018-07-05T13:53:00Z</cp:lastPrinted>
  <dcterms:created xsi:type="dcterms:W3CDTF">2018-07-05T17:46:00Z</dcterms:created>
  <dcterms:modified xsi:type="dcterms:W3CDTF">2018-07-05T17:46:00Z</dcterms:modified>
</cp:coreProperties>
</file>