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AC5AE1" w:rsidP="00B022A8">
      <w:pPr>
        <w:pStyle w:val="MeetingDetails"/>
      </w:pPr>
      <w:r>
        <w:t>Special</w:t>
      </w:r>
      <w:r w:rsidR="00531518">
        <w:t xml:space="preserve"> </w:t>
      </w:r>
      <w:r w:rsidR="00B022A8" w:rsidRPr="004366FE">
        <w:t>Planning Committee</w:t>
      </w:r>
      <w:r w:rsidR="00A47D2B">
        <w:t xml:space="preserve"> </w:t>
      </w:r>
      <w:r>
        <w:t>– State Agreement Approach</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AC5AE1" w:rsidP="00B022A8">
      <w:pPr>
        <w:pStyle w:val="MeetingDetails"/>
      </w:pPr>
      <w:r>
        <w:t>September 14,</w:t>
      </w:r>
      <w:r w:rsidR="00A47D2B">
        <w:t xml:space="preserve"> </w:t>
      </w:r>
      <w:r w:rsidR="00B022A8" w:rsidRPr="004366FE">
        <w:t>20</w:t>
      </w:r>
      <w:r w:rsidR="006E52F5">
        <w:t>2</w:t>
      </w:r>
      <w:r w:rsidR="007375B1">
        <w:t>1</w:t>
      </w:r>
    </w:p>
    <w:p w:rsidR="00B022A8" w:rsidRDefault="00AC5AE1" w:rsidP="00B022A8">
      <w:pPr>
        <w:pStyle w:val="MeetingDetails"/>
        <w:spacing w:after="240"/>
      </w:pPr>
      <w:r>
        <w:t>3</w:t>
      </w:r>
      <w:r w:rsidR="00B022A8" w:rsidRPr="004366FE">
        <w:t>:</w:t>
      </w:r>
      <w:r w:rsidR="00B022A8">
        <w:t xml:space="preserve">00 </w:t>
      </w:r>
      <w:r>
        <w:t>p</w:t>
      </w:r>
      <w:r w:rsidR="00B022A8">
        <w:t>.</w:t>
      </w:r>
      <w:r w:rsidR="00B022A8" w:rsidRPr="00BA3AD4">
        <w:t xml:space="preserve">m. – </w:t>
      </w:r>
      <w:r>
        <w:t>5</w:t>
      </w:r>
      <w:r w:rsidR="00390FF6">
        <w:t>:</w:t>
      </w:r>
      <w:r w:rsidR="00F36382">
        <w:t>00</w:t>
      </w:r>
      <w:r w:rsidR="00B022A8" w:rsidRPr="00BA3AD4">
        <w:t xml:space="preserve"> </w:t>
      </w:r>
      <w:r w:rsidR="00330834">
        <w:t>p</w:t>
      </w:r>
      <w:r w:rsidR="00B022A8" w:rsidRPr="00BA3AD4">
        <w:t xml:space="preserve">.m. EPT </w:t>
      </w:r>
    </w:p>
    <w:p w:rsidR="00AC5AE1" w:rsidRPr="00B62597" w:rsidRDefault="00AC5AE1" w:rsidP="00AC5AE1">
      <w:pPr>
        <w:pStyle w:val="PrimaryHeading"/>
        <w:rPr>
          <w:caps/>
        </w:rPr>
      </w:pPr>
      <w:bookmarkStart w:id="0" w:name="OLE_LINK5"/>
      <w:bookmarkStart w:id="1" w:name="OLE_LINK3"/>
      <w:r w:rsidRPr="00527104">
        <w:t>Adm</w:t>
      </w:r>
      <w:r w:rsidRPr="007C2954">
        <w:t>inistrati</w:t>
      </w:r>
      <w:r w:rsidRPr="00527104">
        <w:t>on (</w:t>
      </w:r>
      <w:r>
        <w:t>3</w:t>
      </w:r>
      <w:r w:rsidRPr="00527104">
        <w:t>:00-</w:t>
      </w:r>
      <w:r>
        <w:t>3</w:t>
      </w:r>
      <w:r w:rsidRPr="00527104">
        <w:t>:</w:t>
      </w:r>
      <w:r>
        <w:t>05</w:t>
      </w:r>
      <w:r w:rsidRPr="00527104">
        <w:t>)</w:t>
      </w:r>
    </w:p>
    <w:bookmarkEnd w:id="0"/>
    <w:bookmarkEnd w:id="1"/>
    <w:p w:rsidR="00AC5AE1" w:rsidRPr="00AC5AE1" w:rsidRDefault="00AC5AE1" w:rsidP="00AC5AE1">
      <w:pPr>
        <w:pStyle w:val="SecondaryHeading-Numbered"/>
        <w:ind w:left="360"/>
      </w:pPr>
      <w:r>
        <w:t xml:space="preserve">PJM will provide announcements and review the Anti-trust, Code of Conduct, Public Meetings/Media </w:t>
      </w:r>
      <w:r w:rsidRPr="00AC5AE1">
        <w:t>Participation, and Identification Requirement guidelines</w:t>
      </w:r>
    </w:p>
    <w:p w:rsidR="00A47D2B" w:rsidRPr="00AC5AE1" w:rsidRDefault="00AC5AE1" w:rsidP="00900742">
      <w:pPr>
        <w:pStyle w:val="PrimaryHeading"/>
        <w:rPr>
          <w:color w:val="FF0000"/>
        </w:rPr>
      </w:pPr>
      <w:r w:rsidRPr="00AC5AE1">
        <w:t>State Agreement Approach</w:t>
      </w:r>
      <w:r w:rsidR="00B022A8" w:rsidRPr="00AC5AE1">
        <w:t xml:space="preserve"> </w:t>
      </w:r>
      <w:r w:rsidR="00AF29E3" w:rsidRPr="00AC5AE1">
        <w:t>(</w:t>
      </w:r>
      <w:r w:rsidRPr="00AC5AE1">
        <w:t>3</w:t>
      </w:r>
      <w:r w:rsidR="000A4FA3" w:rsidRPr="00AC5AE1">
        <w:t>:</w:t>
      </w:r>
      <w:r w:rsidRPr="00AC5AE1">
        <w:t>0</w:t>
      </w:r>
      <w:r w:rsidR="002850A8" w:rsidRPr="00AC5AE1">
        <w:t>5</w:t>
      </w:r>
      <w:r w:rsidR="00CA2082" w:rsidRPr="00AC5AE1">
        <w:t xml:space="preserve"> </w:t>
      </w:r>
      <w:r w:rsidR="000A4FA3" w:rsidRPr="00AC5AE1">
        <w:t xml:space="preserve">– </w:t>
      </w:r>
      <w:r w:rsidRPr="00AC5AE1">
        <w:t>5:00</w:t>
      </w:r>
      <w:r w:rsidR="00931359" w:rsidRPr="00AC5AE1">
        <w:t>)</w:t>
      </w:r>
    </w:p>
    <w:p w:rsidR="007E6D90" w:rsidRPr="00682E79" w:rsidRDefault="00AC5AE1" w:rsidP="00682E79">
      <w:pPr>
        <w:pStyle w:val="SecondaryHeading-Numbered"/>
        <w:ind w:left="360"/>
      </w:pPr>
      <w:r w:rsidRPr="00682E79">
        <w:rPr>
          <w:u w:val="single"/>
        </w:rPr>
        <w:t xml:space="preserve">State Agreement Approach </w:t>
      </w:r>
      <w:r w:rsidR="00B63C85" w:rsidRPr="00682E79">
        <w:rPr>
          <w:u w:val="single"/>
        </w:rPr>
        <w:t>Update</w:t>
      </w:r>
      <w:r w:rsidR="00B63C85" w:rsidRPr="00682E79">
        <w:br/>
      </w:r>
      <w:r w:rsidR="00EE30E7">
        <w:t>Joe DeL</w:t>
      </w:r>
      <w:r w:rsidRPr="00682E79">
        <w:t>osa, NJBPU,</w:t>
      </w:r>
      <w:r w:rsidR="009E2254">
        <w:t xml:space="preserve"> Jim Ferris, NJBPU,</w:t>
      </w:r>
      <w:r w:rsidRPr="00682E79">
        <w:t xml:space="preserve"> Suzanne Glatz</w:t>
      </w:r>
      <w:r w:rsidR="00682E79" w:rsidRPr="00682E79">
        <w:t>, PJM, and Pauline Foley, PJM L</w:t>
      </w:r>
      <w:r w:rsidR="00682E79">
        <w:t xml:space="preserve">egal, will </w:t>
      </w:r>
      <w:r w:rsidR="00682E79" w:rsidRPr="00682E79">
        <w:t xml:space="preserve">discuss the provisions of the proposed term sheet developed by PJM and the NJ Board of Public Utilities that PJM and the NJ BPU anticipate filing relative to the New Jersey Board of Public Utilities' request to utilize PJM's State Agreement Approach process to implement New Jersey's offshore wind goals. </w:t>
      </w:r>
    </w:p>
    <w:p w:rsidR="00682E79" w:rsidRDefault="00682E79" w:rsidP="00730CBB">
      <w:pPr>
        <w:pStyle w:val="Author"/>
      </w:pPr>
    </w:p>
    <w:p w:rsidR="00BE2599" w:rsidRDefault="00AC4CEF" w:rsidP="00730CBB">
      <w:pPr>
        <w:pStyle w:val="Author"/>
      </w:pPr>
      <w:r>
        <w:t>A</w:t>
      </w:r>
      <w:r w:rsidR="00B022A8">
        <w:t>uthor: Molly Mooney</w:t>
      </w: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682E79" w:rsidRDefault="00682E79" w:rsidP="00730CBB">
      <w:pPr>
        <w:pStyle w:val="Author"/>
      </w:pPr>
    </w:p>
    <w:p w:rsidR="00013E9B" w:rsidRDefault="00013E9B" w:rsidP="00B022A8">
      <w:pPr>
        <w:pStyle w:val="DisclaimerHeading"/>
        <w:rPr>
          <w:sz w:val="12"/>
          <w:szCs w:val="12"/>
        </w:rPr>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RDefault="00F212CD" w:rsidP="00B022A8">
      <w:pPr>
        <w:pStyle w:val="DisclosureTitle"/>
        <w:rPr>
          <w:sz w:val="8"/>
          <w:szCs w:val="8"/>
        </w:rPr>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bookmarkStart w:id="2" w:name="_GoBack"/>
      <w:bookmarkEnd w:id="2"/>
    </w:p>
    <w:p w:rsidR="00B022A8" w:rsidRDefault="0006527E" w:rsidP="00B022A8">
      <w:pPr>
        <w:pStyle w:val="DisclaimerHeading"/>
      </w:pPr>
      <w:r w:rsidRPr="006024A0">
        <w:rPr>
          <w:noProof/>
        </w:rPr>
        <w:lastRenderedPageBreak/>
        <w:drawing>
          <wp:inline distT="0" distB="0" distL="0" distR="0" wp14:anchorId="730A3717" wp14:editId="69F0635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198424</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5.6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default" r:id="rId12"/>
      <w:footerReference w:type="even" r:id="rId13"/>
      <w:footerReference w:type="default" r:id="rId14"/>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89" w:rsidRDefault="004C5C89" w:rsidP="00B62597">
      <w:pPr>
        <w:spacing w:after="0" w:line="240" w:lineRule="auto"/>
      </w:pPr>
      <w:r>
        <w:separator/>
      </w:r>
    </w:p>
  </w:endnote>
  <w:endnote w:type="continuationSeparator" w:id="0">
    <w:p w:rsidR="004C5C89" w:rsidRDefault="004C5C8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527E">
      <w:rPr>
        <w:rStyle w:val="PageNumber"/>
        <w:noProof/>
      </w:rPr>
      <w:t>2</w:t>
    </w:r>
    <w:r>
      <w:rPr>
        <w:rStyle w:val="PageNumber"/>
      </w:rPr>
      <w:fldChar w:fldCharType="end"/>
    </w:r>
  </w:p>
  <w:bookmarkStart w:id="3" w:name="OLE_LINK1"/>
  <w:p w:rsidR="00885EB9"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2F0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w:t>
    </w:r>
    <w:r w:rsidR="00885EB9">
      <w:rPr>
        <w:rFonts w:ascii="Arial Narrow" w:hAnsi="Arial Narrow"/>
        <w:sz w:val="20"/>
      </w:rPr>
      <w:t>1</w:t>
    </w:r>
  </w:p>
  <w:p w:rsidR="0023036D" w:rsidRPr="00F15DE2" w:rsidRDefault="00C740C4">
    <w:pPr>
      <w:pStyle w:val="Footer"/>
      <w:rPr>
        <w:rFonts w:ascii="Arial Narrow" w:hAnsi="Arial Narrow"/>
        <w:sz w:val="20"/>
      </w:rPr>
    </w:pP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89" w:rsidRDefault="004C5C89" w:rsidP="00B62597">
      <w:pPr>
        <w:spacing w:after="0" w:line="240" w:lineRule="auto"/>
      </w:pPr>
      <w:r>
        <w:separator/>
      </w:r>
    </w:p>
  </w:footnote>
  <w:footnote w:type="continuationSeparator" w:id="0">
    <w:p w:rsidR="004C5C89" w:rsidRDefault="004C5C8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8E33C0" w:rsidP="008E33C0">
    <w:pPr>
      <w:pStyle w:val="PostingDate"/>
      <w:rPr>
        <w:sz w:val="16"/>
      </w:rPr>
    </w:pPr>
    <w:r w:rsidRPr="00711249">
      <mc:AlternateContent>
        <mc:Choice Requires="wps">
          <w:drawing>
            <wp:anchor distT="0" distB="0" distL="114300" distR="114300" simplePos="0" relativeHeight="251665408" behindDoc="0" locked="0" layoutInCell="1" allowOverlap="1" wp14:anchorId="44D28CC9" wp14:editId="5C6FE711">
              <wp:simplePos x="0" y="0"/>
              <wp:positionH relativeFrom="column">
                <wp:posOffset>-600075</wp:posOffset>
              </wp:positionH>
              <wp:positionV relativeFrom="paragraph">
                <wp:posOffset>47625</wp:posOffset>
              </wp:positionV>
              <wp:extent cx="7210425" cy="14039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28CC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PxLJBYLAgAA&#10;8wMAAA4AAAAAAAAAAAAAAAAALgIAAGRycy9lMm9Eb2MueG1sUEsBAi0AFAAGAAgAAAAhAHKM3H/f&#10;AAAACgEAAA8AAAAAAAAAAAAAAAAAZQQAAGRycy9kb3ducmV2LnhtbFBLBQYAAAAABAAEAPMAAABx&#10;BQAAAAA=&#10;" filled="f" stroked="f">
              <v:textbox style="mso-fit-shape-to-text:t">
                <w:txbxContent>
                  <w:p w:rsidR="008E33C0" w:rsidRPr="001D3B68" w:rsidRDefault="00CD6B43" w:rsidP="008E33C0">
                    <w:pPr>
                      <w:pStyle w:val="HeaderTitle"/>
                      <w:jc w:val="center"/>
                      <w:rPr>
                        <w:rFonts w:ascii="Arial Narrow" w:hAnsi="Arial Narrow"/>
                        <w:b/>
                      </w:rPr>
                    </w:pPr>
                    <w:r>
                      <w:rPr>
                        <w:rFonts w:ascii="Arial Narrow" w:hAnsi="Arial Narrow"/>
                        <w:b/>
                      </w:rPr>
                      <w:t>A</w:t>
                    </w:r>
                    <w:r w:rsidR="008E33C0">
                      <w:rPr>
                        <w:rFonts w:ascii="Arial Narrow" w:hAnsi="Arial Narrow"/>
                        <w:b/>
                      </w:rPr>
                      <w:t>genda</w:t>
                    </w:r>
                  </w:p>
                </w:txbxContent>
              </v:textbox>
            </v:shape>
          </w:pict>
        </mc:Fallback>
      </mc:AlternateContent>
    </w:r>
    <w:r w:rsidRPr="00711249">
      <w:drawing>
        <wp:anchor distT="0" distB="0" distL="114300" distR="114300" simplePos="0" relativeHeight="251664384" behindDoc="0" locked="0" layoutInCell="1" allowOverlap="1" wp14:anchorId="4C004E2B" wp14:editId="42C39D0A">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AC5AE1">
      <w:t>September 9</w:t>
    </w:r>
    <w:r w:rsidR="00681959">
      <w:t>, 2021</w:t>
    </w:r>
    <w:r>
      <w:t xml:space="preserve"> </w:t>
    </w:r>
    <w:r w:rsidR="0023036D" w:rsidRPr="00F4190F">
      <w:rPr>
        <w:sz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23036D"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A08"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rsidR="0023036D" w:rsidRPr="001D3B68" w:rsidRDefault="0023036D"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5A42"/>
    <w:multiLevelType w:val="hybridMultilevel"/>
    <w:tmpl w:val="C2DADAB8"/>
    <w:lvl w:ilvl="0" w:tplc="9D622094">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7778A"/>
    <w:multiLevelType w:val="hybridMultilevel"/>
    <w:tmpl w:val="7D22EE2A"/>
    <w:lvl w:ilvl="0" w:tplc="1862E704">
      <w:start w:val="6"/>
      <w:numFmt w:val="decimal"/>
      <w:lvlText w:val="%1."/>
      <w:lvlJc w:val="left"/>
      <w:pPr>
        <w:ind w:left="360" w:hanging="360"/>
      </w:pPr>
      <w:rPr>
        <w:rFonts w:ascii="Arial Narrow" w:hAnsi="Arial Narrow"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A5280"/>
    <w:multiLevelType w:val="hybridMultilevel"/>
    <w:tmpl w:val="B02E4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E86087"/>
    <w:multiLevelType w:val="hybridMultilevel"/>
    <w:tmpl w:val="7DF0BCE0"/>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1EB4D9D"/>
    <w:multiLevelType w:val="hybridMultilevel"/>
    <w:tmpl w:val="946A36A2"/>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8011C7A"/>
    <w:multiLevelType w:val="hybridMultilevel"/>
    <w:tmpl w:val="9DBEF46C"/>
    <w:lvl w:ilvl="0" w:tplc="CFD220C0">
      <w:start w:val="1"/>
      <w:numFmt w:val="bullet"/>
      <w:lvlText w:val=""/>
      <w:lvlJc w:val="left"/>
      <w:pPr>
        <w:ind w:left="1080" w:hanging="360"/>
      </w:pPr>
      <w:rPr>
        <w:rFonts w:ascii="Symbol" w:hAnsi="Symbol" w:hint="default"/>
      </w:rPr>
    </w:lvl>
    <w:lvl w:ilvl="1" w:tplc="F07A226C">
      <w:start w:val="1"/>
      <w:numFmt w:val="bullet"/>
      <w:lvlText w:val="o"/>
      <w:lvlJc w:val="left"/>
      <w:pPr>
        <w:ind w:left="1800" w:hanging="360"/>
      </w:pPr>
      <w:rPr>
        <w:rFonts w:ascii="Courier New" w:hAnsi="Courier New" w:cs="Times New Roman" w:hint="default"/>
      </w:rPr>
    </w:lvl>
    <w:lvl w:ilvl="2" w:tplc="FA90EF08">
      <w:start w:val="1"/>
      <w:numFmt w:val="bullet"/>
      <w:lvlText w:val=""/>
      <w:lvlJc w:val="left"/>
      <w:pPr>
        <w:ind w:left="2520" w:hanging="360"/>
      </w:pPr>
      <w:rPr>
        <w:rFonts w:ascii="Wingdings" w:hAnsi="Wingdings" w:hint="default"/>
      </w:rPr>
    </w:lvl>
    <w:lvl w:ilvl="3" w:tplc="ADD65C7A">
      <w:start w:val="1"/>
      <w:numFmt w:val="bullet"/>
      <w:lvlText w:val=""/>
      <w:lvlJc w:val="left"/>
      <w:pPr>
        <w:ind w:left="3240" w:hanging="360"/>
      </w:pPr>
      <w:rPr>
        <w:rFonts w:ascii="Symbol" w:hAnsi="Symbol" w:hint="default"/>
      </w:rPr>
    </w:lvl>
    <w:lvl w:ilvl="4" w:tplc="124EA5A0">
      <w:start w:val="1"/>
      <w:numFmt w:val="bullet"/>
      <w:lvlText w:val="o"/>
      <w:lvlJc w:val="left"/>
      <w:pPr>
        <w:ind w:left="3960" w:hanging="360"/>
      </w:pPr>
      <w:rPr>
        <w:rFonts w:ascii="Courier New" w:hAnsi="Courier New" w:cs="Times New Roman" w:hint="default"/>
      </w:rPr>
    </w:lvl>
    <w:lvl w:ilvl="5" w:tplc="87A8B980">
      <w:start w:val="1"/>
      <w:numFmt w:val="bullet"/>
      <w:lvlText w:val=""/>
      <w:lvlJc w:val="left"/>
      <w:pPr>
        <w:ind w:left="4680" w:hanging="360"/>
      </w:pPr>
      <w:rPr>
        <w:rFonts w:ascii="Wingdings" w:hAnsi="Wingdings" w:hint="default"/>
      </w:rPr>
    </w:lvl>
    <w:lvl w:ilvl="6" w:tplc="FADA396A">
      <w:start w:val="1"/>
      <w:numFmt w:val="bullet"/>
      <w:lvlText w:val=""/>
      <w:lvlJc w:val="left"/>
      <w:pPr>
        <w:ind w:left="5400" w:hanging="360"/>
      </w:pPr>
      <w:rPr>
        <w:rFonts w:ascii="Symbol" w:hAnsi="Symbol" w:hint="default"/>
      </w:rPr>
    </w:lvl>
    <w:lvl w:ilvl="7" w:tplc="1CB6C898">
      <w:start w:val="1"/>
      <w:numFmt w:val="bullet"/>
      <w:lvlText w:val="o"/>
      <w:lvlJc w:val="left"/>
      <w:pPr>
        <w:ind w:left="6120" w:hanging="360"/>
      </w:pPr>
      <w:rPr>
        <w:rFonts w:ascii="Courier New" w:hAnsi="Courier New" w:cs="Times New Roman" w:hint="default"/>
      </w:rPr>
    </w:lvl>
    <w:lvl w:ilvl="8" w:tplc="132CDAD4">
      <w:start w:val="1"/>
      <w:numFmt w:val="bullet"/>
      <w:lvlText w:val=""/>
      <w:lvlJc w:val="left"/>
      <w:pPr>
        <w:ind w:left="6840" w:hanging="360"/>
      </w:pPr>
      <w:rPr>
        <w:rFonts w:ascii="Wingdings" w:hAnsi="Wingdings" w:hint="default"/>
      </w:rPr>
    </w:lvl>
  </w:abstractNum>
  <w:abstractNum w:abstractNumId="8" w15:restartNumberingAfterBreak="0">
    <w:nsid w:val="50395BF3"/>
    <w:multiLevelType w:val="hybridMultilevel"/>
    <w:tmpl w:val="75AA9950"/>
    <w:lvl w:ilvl="0" w:tplc="E02EBFD6">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CE18FAFE">
      <w:start w:val="1"/>
      <w:numFmt w:val="upperLetter"/>
      <w:lvlText w:val="%3."/>
      <w:lvlJc w:val="left"/>
      <w:pPr>
        <w:ind w:left="1980" w:hanging="360"/>
      </w:pPr>
      <w:rPr>
        <w:rFonts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414FB3"/>
    <w:multiLevelType w:val="hybridMultilevel"/>
    <w:tmpl w:val="AD20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44975C5"/>
    <w:multiLevelType w:val="hybridMultilevel"/>
    <w:tmpl w:val="202EE2E4"/>
    <w:lvl w:ilvl="0" w:tplc="E25EF088">
      <w:start w:val="1"/>
      <w:numFmt w:val="bullet"/>
      <w:lvlText w:val=""/>
      <w:lvlJc w:val="left"/>
      <w:pPr>
        <w:ind w:left="1080" w:hanging="360"/>
      </w:pPr>
      <w:rPr>
        <w:rFonts w:ascii="Symbol" w:hAnsi="Symbol" w:hint="default"/>
      </w:rPr>
    </w:lvl>
    <w:lvl w:ilvl="1" w:tplc="28269238">
      <w:start w:val="1"/>
      <w:numFmt w:val="bullet"/>
      <w:lvlText w:val="o"/>
      <w:lvlJc w:val="left"/>
      <w:pPr>
        <w:ind w:left="1800" w:hanging="360"/>
      </w:pPr>
      <w:rPr>
        <w:rFonts w:ascii="Courier New" w:hAnsi="Courier New" w:cs="Times New Roman" w:hint="default"/>
      </w:rPr>
    </w:lvl>
    <w:lvl w:ilvl="2" w:tplc="0694AB7A">
      <w:start w:val="1"/>
      <w:numFmt w:val="bullet"/>
      <w:lvlText w:val=""/>
      <w:lvlJc w:val="left"/>
      <w:pPr>
        <w:ind w:left="2520" w:hanging="360"/>
      </w:pPr>
      <w:rPr>
        <w:rFonts w:ascii="Wingdings" w:hAnsi="Wingdings" w:hint="default"/>
      </w:rPr>
    </w:lvl>
    <w:lvl w:ilvl="3" w:tplc="E51C078E">
      <w:start w:val="1"/>
      <w:numFmt w:val="bullet"/>
      <w:lvlText w:val=""/>
      <w:lvlJc w:val="left"/>
      <w:pPr>
        <w:ind w:left="3240" w:hanging="360"/>
      </w:pPr>
      <w:rPr>
        <w:rFonts w:ascii="Symbol" w:hAnsi="Symbol" w:hint="default"/>
      </w:rPr>
    </w:lvl>
    <w:lvl w:ilvl="4" w:tplc="249A8160">
      <w:start w:val="1"/>
      <w:numFmt w:val="bullet"/>
      <w:lvlText w:val="o"/>
      <w:lvlJc w:val="left"/>
      <w:pPr>
        <w:ind w:left="3960" w:hanging="360"/>
      </w:pPr>
      <w:rPr>
        <w:rFonts w:ascii="Courier New" w:hAnsi="Courier New" w:cs="Times New Roman" w:hint="default"/>
      </w:rPr>
    </w:lvl>
    <w:lvl w:ilvl="5" w:tplc="DC86A854">
      <w:start w:val="1"/>
      <w:numFmt w:val="bullet"/>
      <w:lvlText w:val=""/>
      <w:lvlJc w:val="left"/>
      <w:pPr>
        <w:ind w:left="4680" w:hanging="360"/>
      </w:pPr>
      <w:rPr>
        <w:rFonts w:ascii="Wingdings" w:hAnsi="Wingdings" w:hint="default"/>
      </w:rPr>
    </w:lvl>
    <w:lvl w:ilvl="6" w:tplc="19342F3C">
      <w:start w:val="1"/>
      <w:numFmt w:val="bullet"/>
      <w:lvlText w:val=""/>
      <w:lvlJc w:val="left"/>
      <w:pPr>
        <w:ind w:left="5400" w:hanging="360"/>
      </w:pPr>
      <w:rPr>
        <w:rFonts w:ascii="Symbol" w:hAnsi="Symbol" w:hint="default"/>
      </w:rPr>
    </w:lvl>
    <w:lvl w:ilvl="7" w:tplc="6FB84C2C">
      <w:start w:val="1"/>
      <w:numFmt w:val="bullet"/>
      <w:lvlText w:val="o"/>
      <w:lvlJc w:val="left"/>
      <w:pPr>
        <w:ind w:left="6120" w:hanging="360"/>
      </w:pPr>
      <w:rPr>
        <w:rFonts w:ascii="Courier New" w:hAnsi="Courier New" w:cs="Times New Roman" w:hint="default"/>
      </w:rPr>
    </w:lvl>
    <w:lvl w:ilvl="8" w:tplc="B3262A60">
      <w:start w:val="1"/>
      <w:numFmt w:val="bullet"/>
      <w:lvlText w:val=""/>
      <w:lvlJc w:val="left"/>
      <w:pPr>
        <w:ind w:left="6840" w:hanging="360"/>
      </w:pPr>
      <w:rPr>
        <w:rFonts w:ascii="Wingdings" w:hAnsi="Wingdings" w:hint="default"/>
      </w:rPr>
    </w:lvl>
  </w:abstractNum>
  <w:abstractNum w:abstractNumId="11" w15:restartNumberingAfterBreak="0">
    <w:nsid w:val="7985308F"/>
    <w:multiLevelType w:val="hybridMultilevel"/>
    <w:tmpl w:val="5B621596"/>
    <w:lvl w:ilvl="0" w:tplc="3C6EA554">
      <w:start w:val="9"/>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
  </w:num>
  <w:num w:numId="5">
    <w:abstractNumId w:val="2"/>
  </w:num>
  <w:num w:numId="6">
    <w:abstractNumId w:val="10"/>
  </w:num>
  <w:num w:numId="7">
    <w:abstractNumId w:val="7"/>
  </w:num>
  <w:num w:numId="8">
    <w:abstractNumId w:val="11"/>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4"/>
  </w:num>
  <w:num w:numId="17">
    <w:abstractNumId w:val="4"/>
  </w:num>
  <w:num w:numId="18">
    <w:abstractNumId w:val="5"/>
  </w:num>
  <w:num w:numId="19">
    <w:abstractNumId w:val="4"/>
  </w:num>
  <w:num w:numId="20">
    <w:abstractNumId w:val="4"/>
  </w:num>
  <w:num w:numId="21">
    <w:abstractNumId w:val="3"/>
  </w:num>
  <w:num w:numId="22">
    <w:abstractNumId w:val="6"/>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303EE"/>
    <w:rsid w:val="000358B2"/>
    <w:rsid w:val="00035F0F"/>
    <w:rsid w:val="00042170"/>
    <w:rsid w:val="000429C8"/>
    <w:rsid w:val="00042D5C"/>
    <w:rsid w:val="00045A3A"/>
    <w:rsid w:val="000460C5"/>
    <w:rsid w:val="00047BA4"/>
    <w:rsid w:val="00050011"/>
    <w:rsid w:val="000509E1"/>
    <w:rsid w:val="000561B6"/>
    <w:rsid w:val="0006527E"/>
    <w:rsid w:val="000702ED"/>
    <w:rsid w:val="00082251"/>
    <w:rsid w:val="00082690"/>
    <w:rsid w:val="00085D99"/>
    <w:rsid w:val="0008779A"/>
    <w:rsid w:val="00093038"/>
    <w:rsid w:val="00095F12"/>
    <w:rsid w:val="000A3A0B"/>
    <w:rsid w:val="000A4389"/>
    <w:rsid w:val="000A43F0"/>
    <w:rsid w:val="000A4A16"/>
    <w:rsid w:val="000A4FA3"/>
    <w:rsid w:val="000A5ADD"/>
    <w:rsid w:val="000B1A87"/>
    <w:rsid w:val="000B5EFE"/>
    <w:rsid w:val="000B61DB"/>
    <w:rsid w:val="000B679B"/>
    <w:rsid w:val="000B781E"/>
    <w:rsid w:val="000C35FC"/>
    <w:rsid w:val="000D054D"/>
    <w:rsid w:val="000D4436"/>
    <w:rsid w:val="000D48E8"/>
    <w:rsid w:val="000E0E32"/>
    <w:rsid w:val="000E0FC0"/>
    <w:rsid w:val="000E132C"/>
    <w:rsid w:val="000E2AB6"/>
    <w:rsid w:val="000E6ED5"/>
    <w:rsid w:val="000E72C0"/>
    <w:rsid w:val="000F0B33"/>
    <w:rsid w:val="000F1149"/>
    <w:rsid w:val="000F27AC"/>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3812"/>
    <w:rsid w:val="00167178"/>
    <w:rsid w:val="00167889"/>
    <w:rsid w:val="00175C79"/>
    <w:rsid w:val="00176EBA"/>
    <w:rsid w:val="001815B1"/>
    <w:rsid w:val="00182357"/>
    <w:rsid w:val="001848F8"/>
    <w:rsid w:val="00186337"/>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6560"/>
    <w:rsid w:val="001E664B"/>
    <w:rsid w:val="001F34BD"/>
    <w:rsid w:val="0020310C"/>
    <w:rsid w:val="002036F8"/>
    <w:rsid w:val="002044FC"/>
    <w:rsid w:val="002207D5"/>
    <w:rsid w:val="0023036D"/>
    <w:rsid w:val="002312F4"/>
    <w:rsid w:val="00232474"/>
    <w:rsid w:val="00233CBB"/>
    <w:rsid w:val="002344C7"/>
    <w:rsid w:val="00236685"/>
    <w:rsid w:val="0023710D"/>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50A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4C9F"/>
    <w:rsid w:val="003579A5"/>
    <w:rsid w:val="00366A36"/>
    <w:rsid w:val="00366CA2"/>
    <w:rsid w:val="0037203C"/>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4499"/>
    <w:rsid w:val="003B55E1"/>
    <w:rsid w:val="003B62DF"/>
    <w:rsid w:val="003B6960"/>
    <w:rsid w:val="003C402C"/>
    <w:rsid w:val="003C5AD9"/>
    <w:rsid w:val="003D27A1"/>
    <w:rsid w:val="003D2F43"/>
    <w:rsid w:val="003D4470"/>
    <w:rsid w:val="003D59C8"/>
    <w:rsid w:val="003D7145"/>
    <w:rsid w:val="003D7E5C"/>
    <w:rsid w:val="003E36F8"/>
    <w:rsid w:val="003E69D2"/>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F55"/>
    <w:rsid w:val="00433156"/>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58A6"/>
    <w:rsid w:val="004C5C89"/>
    <w:rsid w:val="004C7498"/>
    <w:rsid w:val="004D065B"/>
    <w:rsid w:val="004D4689"/>
    <w:rsid w:val="004D5331"/>
    <w:rsid w:val="004D7CAA"/>
    <w:rsid w:val="004E4465"/>
    <w:rsid w:val="004E6F95"/>
    <w:rsid w:val="004E7B95"/>
    <w:rsid w:val="004F0781"/>
    <w:rsid w:val="004F2A59"/>
    <w:rsid w:val="004F2B2A"/>
    <w:rsid w:val="00501869"/>
    <w:rsid w:val="00503E2E"/>
    <w:rsid w:val="00510A46"/>
    <w:rsid w:val="005126FE"/>
    <w:rsid w:val="005129E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65608"/>
    <w:rsid w:val="00670225"/>
    <w:rsid w:val="00670903"/>
    <w:rsid w:val="006710C2"/>
    <w:rsid w:val="00674D23"/>
    <w:rsid w:val="006771EB"/>
    <w:rsid w:val="00681959"/>
    <w:rsid w:val="00682E7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10E0"/>
    <w:rsid w:val="00722D0F"/>
    <w:rsid w:val="007231C8"/>
    <w:rsid w:val="00723621"/>
    <w:rsid w:val="00723B86"/>
    <w:rsid w:val="00724702"/>
    <w:rsid w:val="007253DB"/>
    <w:rsid w:val="007263BE"/>
    <w:rsid w:val="00726E1A"/>
    <w:rsid w:val="00726E89"/>
    <w:rsid w:val="00730CBB"/>
    <w:rsid w:val="0073193E"/>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3074"/>
    <w:rsid w:val="00816EFD"/>
    <w:rsid w:val="00817E7F"/>
    <w:rsid w:val="008202FC"/>
    <w:rsid w:val="00820F03"/>
    <w:rsid w:val="008229B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1612"/>
    <w:rsid w:val="0091217F"/>
    <w:rsid w:val="00913599"/>
    <w:rsid w:val="00917386"/>
    <w:rsid w:val="009203AE"/>
    <w:rsid w:val="00922382"/>
    <w:rsid w:val="00923F69"/>
    <w:rsid w:val="00931359"/>
    <w:rsid w:val="009320D9"/>
    <w:rsid w:val="009346EB"/>
    <w:rsid w:val="00935D86"/>
    <w:rsid w:val="009400C8"/>
    <w:rsid w:val="009434E9"/>
    <w:rsid w:val="00943FDD"/>
    <w:rsid w:val="00946FC5"/>
    <w:rsid w:val="00947CDB"/>
    <w:rsid w:val="009503F0"/>
    <w:rsid w:val="009530C9"/>
    <w:rsid w:val="009534A2"/>
    <w:rsid w:val="009568AA"/>
    <w:rsid w:val="00956CB9"/>
    <w:rsid w:val="00962CB9"/>
    <w:rsid w:val="0096490A"/>
    <w:rsid w:val="009668F7"/>
    <w:rsid w:val="0097424C"/>
    <w:rsid w:val="00975D3B"/>
    <w:rsid w:val="00976E1F"/>
    <w:rsid w:val="0097751C"/>
    <w:rsid w:val="0097775A"/>
    <w:rsid w:val="00986291"/>
    <w:rsid w:val="00990E02"/>
    <w:rsid w:val="00993167"/>
    <w:rsid w:val="0099545E"/>
    <w:rsid w:val="009A3327"/>
    <w:rsid w:val="009A3D9C"/>
    <w:rsid w:val="009A5430"/>
    <w:rsid w:val="009A55D8"/>
    <w:rsid w:val="009A762F"/>
    <w:rsid w:val="009B1A53"/>
    <w:rsid w:val="009B5AF9"/>
    <w:rsid w:val="009B616D"/>
    <w:rsid w:val="009B70CB"/>
    <w:rsid w:val="009B7FD5"/>
    <w:rsid w:val="009C001C"/>
    <w:rsid w:val="009C2650"/>
    <w:rsid w:val="009C2A7A"/>
    <w:rsid w:val="009C348A"/>
    <w:rsid w:val="009C4961"/>
    <w:rsid w:val="009C5F06"/>
    <w:rsid w:val="009C6773"/>
    <w:rsid w:val="009C7D04"/>
    <w:rsid w:val="009D0544"/>
    <w:rsid w:val="009D3C08"/>
    <w:rsid w:val="009D4DE0"/>
    <w:rsid w:val="009D56FE"/>
    <w:rsid w:val="009D712A"/>
    <w:rsid w:val="009E0D03"/>
    <w:rsid w:val="009E2254"/>
    <w:rsid w:val="009E3328"/>
    <w:rsid w:val="009E403A"/>
    <w:rsid w:val="009E4E57"/>
    <w:rsid w:val="009E7A31"/>
    <w:rsid w:val="009F14C6"/>
    <w:rsid w:val="009F1A60"/>
    <w:rsid w:val="009F52D5"/>
    <w:rsid w:val="009F57DC"/>
    <w:rsid w:val="009F5947"/>
    <w:rsid w:val="009F5DC8"/>
    <w:rsid w:val="00A05391"/>
    <w:rsid w:val="00A059CE"/>
    <w:rsid w:val="00A06273"/>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32A0"/>
    <w:rsid w:val="00A864CA"/>
    <w:rsid w:val="00A86C13"/>
    <w:rsid w:val="00A87632"/>
    <w:rsid w:val="00A902FC"/>
    <w:rsid w:val="00A930CE"/>
    <w:rsid w:val="00A93B09"/>
    <w:rsid w:val="00A94384"/>
    <w:rsid w:val="00A94467"/>
    <w:rsid w:val="00AC1400"/>
    <w:rsid w:val="00AC1B1F"/>
    <w:rsid w:val="00AC1D37"/>
    <w:rsid w:val="00AC2123"/>
    <w:rsid w:val="00AC34BB"/>
    <w:rsid w:val="00AC3F2C"/>
    <w:rsid w:val="00AC40C4"/>
    <w:rsid w:val="00AC4CEF"/>
    <w:rsid w:val="00AC5AE1"/>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17C85"/>
    <w:rsid w:val="00B20316"/>
    <w:rsid w:val="00B20FA6"/>
    <w:rsid w:val="00B263B7"/>
    <w:rsid w:val="00B30ABE"/>
    <w:rsid w:val="00B310A8"/>
    <w:rsid w:val="00B314C1"/>
    <w:rsid w:val="00B34E3C"/>
    <w:rsid w:val="00B34FE4"/>
    <w:rsid w:val="00B363F3"/>
    <w:rsid w:val="00B47057"/>
    <w:rsid w:val="00B6005C"/>
    <w:rsid w:val="00B6105E"/>
    <w:rsid w:val="00B62597"/>
    <w:rsid w:val="00B63C85"/>
    <w:rsid w:val="00B659B4"/>
    <w:rsid w:val="00B70AC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C1CC7"/>
    <w:rsid w:val="00BC2562"/>
    <w:rsid w:val="00BC3B29"/>
    <w:rsid w:val="00BC55FC"/>
    <w:rsid w:val="00BC7A93"/>
    <w:rsid w:val="00BC7C76"/>
    <w:rsid w:val="00BE0E28"/>
    <w:rsid w:val="00BE1C8B"/>
    <w:rsid w:val="00BE2599"/>
    <w:rsid w:val="00BE3EB8"/>
    <w:rsid w:val="00BE3FEE"/>
    <w:rsid w:val="00BE71D6"/>
    <w:rsid w:val="00BF331B"/>
    <w:rsid w:val="00BF5CFF"/>
    <w:rsid w:val="00C00919"/>
    <w:rsid w:val="00C02A84"/>
    <w:rsid w:val="00C03449"/>
    <w:rsid w:val="00C046DB"/>
    <w:rsid w:val="00C105A2"/>
    <w:rsid w:val="00C10D35"/>
    <w:rsid w:val="00C11970"/>
    <w:rsid w:val="00C13302"/>
    <w:rsid w:val="00C161D4"/>
    <w:rsid w:val="00C172EF"/>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3339"/>
    <w:rsid w:val="00C6730B"/>
    <w:rsid w:val="00C673BA"/>
    <w:rsid w:val="00C72168"/>
    <w:rsid w:val="00C73333"/>
    <w:rsid w:val="00C734A7"/>
    <w:rsid w:val="00C740C4"/>
    <w:rsid w:val="00C769AE"/>
    <w:rsid w:val="00C802A3"/>
    <w:rsid w:val="00C82923"/>
    <w:rsid w:val="00C8324C"/>
    <w:rsid w:val="00C845CA"/>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F63"/>
    <w:rsid w:val="00CC1B47"/>
    <w:rsid w:val="00CC274F"/>
    <w:rsid w:val="00CC2CCD"/>
    <w:rsid w:val="00CC5053"/>
    <w:rsid w:val="00CC5B45"/>
    <w:rsid w:val="00CD32C1"/>
    <w:rsid w:val="00CD6B43"/>
    <w:rsid w:val="00CD76C4"/>
    <w:rsid w:val="00CF4818"/>
    <w:rsid w:val="00D00EFA"/>
    <w:rsid w:val="00D02505"/>
    <w:rsid w:val="00D02D36"/>
    <w:rsid w:val="00D07764"/>
    <w:rsid w:val="00D07FB9"/>
    <w:rsid w:val="00D12691"/>
    <w:rsid w:val="00D136EA"/>
    <w:rsid w:val="00D17349"/>
    <w:rsid w:val="00D17BC3"/>
    <w:rsid w:val="00D231E0"/>
    <w:rsid w:val="00D23D81"/>
    <w:rsid w:val="00D24551"/>
    <w:rsid w:val="00D251ED"/>
    <w:rsid w:val="00D26337"/>
    <w:rsid w:val="00D300A1"/>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96A44"/>
    <w:rsid w:val="00DA5044"/>
    <w:rsid w:val="00DB08F4"/>
    <w:rsid w:val="00DB29E9"/>
    <w:rsid w:val="00DB2F76"/>
    <w:rsid w:val="00DB5950"/>
    <w:rsid w:val="00DB62EB"/>
    <w:rsid w:val="00DB6FD3"/>
    <w:rsid w:val="00DC215A"/>
    <w:rsid w:val="00DC24D1"/>
    <w:rsid w:val="00DC712D"/>
    <w:rsid w:val="00DC78BA"/>
    <w:rsid w:val="00DD2DA5"/>
    <w:rsid w:val="00DD3B22"/>
    <w:rsid w:val="00DD475E"/>
    <w:rsid w:val="00DD6675"/>
    <w:rsid w:val="00DD6AEF"/>
    <w:rsid w:val="00DD7858"/>
    <w:rsid w:val="00DD7ECB"/>
    <w:rsid w:val="00DE2AAF"/>
    <w:rsid w:val="00DE34CF"/>
    <w:rsid w:val="00DE3CC4"/>
    <w:rsid w:val="00DE7D36"/>
    <w:rsid w:val="00DF3455"/>
    <w:rsid w:val="00DF6E88"/>
    <w:rsid w:val="00DF7754"/>
    <w:rsid w:val="00E0336E"/>
    <w:rsid w:val="00E106D9"/>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57DBE"/>
    <w:rsid w:val="00E610FD"/>
    <w:rsid w:val="00E62582"/>
    <w:rsid w:val="00E64EB2"/>
    <w:rsid w:val="00E6532B"/>
    <w:rsid w:val="00E663E6"/>
    <w:rsid w:val="00E7324D"/>
    <w:rsid w:val="00E74240"/>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7E55"/>
    <w:rsid w:val="00ED4595"/>
    <w:rsid w:val="00ED6F60"/>
    <w:rsid w:val="00EE06E6"/>
    <w:rsid w:val="00EE30E7"/>
    <w:rsid w:val="00EF0CBC"/>
    <w:rsid w:val="00EF169A"/>
    <w:rsid w:val="00EF1844"/>
    <w:rsid w:val="00EF78FE"/>
    <w:rsid w:val="00F01D51"/>
    <w:rsid w:val="00F02B29"/>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160"/>
    <w:rsid w:val="00F32264"/>
    <w:rsid w:val="00F33C5E"/>
    <w:rsid w:val="00F34527"/>
    <w:rsid w:val="00F34F36"/>
    <w:rsid w:val="00F36382"/>
    <w:rsid w:val="00F4190F"/>
    <w:rsid w:val="00F454A6"/>
    <w:rsid w:val="00F52A8B"/>
    <w:rsid w:val="00F54A47"/>
    <w:rsid w:val="00F55E54"/>
    <w:rsid w:val="00F56342"/>
    <w:rsid w:val="00F57AAE"/>
    <w:rsid w:val="00F60278"/>
    <w:rsid w:val="00F72510"/>
    <w:rsid w:val="00F73ECE"/>
    <w:rsid w:val="00F771FC"/>
    <w:rsid w:val="00F80D2E"/>
    <w:rsid w:val="00F85C99"/>
    <w:rsid w:val="00F916B3"/>
    <w:rsid w:val="00F92388"/>
    <w:rsid w:val="00F92E6B"/>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31A3"/>
    <w:rsid w:val="00FE34B5"/>
    <w:rsid w:val="00FE59EB"/>
    <w:rsid w:val="00FE7ECD"/>
    <w:rsid w:val="00FF09A7"/>
    <w:rsid w:val="00FF2D03"/>
    <w:rsid w:val="00FF2ED7"/>
    <w:rsid w:val="00FF5696"/>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62800841">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51915180">
      <w:bodyDiv w:val="1"/>
      <w:marLeft w:val="0"/>
      <w:marRight w:val="0"/>
      <w:marTop w:val="0"/>
      <w:marBottom w:val="0"/>
      <w:divBdr>
        <w:top w:val="none" w:sz="0" w:space="0" w:color="auto"/>
        <w:left w:val="none" w:sz="0" w:space="0" w:color="auto"/>
        <w:bottom w:val="none" w:sz="0" w:space="0" w:color="auto"/>
        <w:right w:val="none" w:sz="0" w:space="0" w:color="auto"/>
      </w:divBdr>
    </w:div>
    <w:div w:id="162012871">
      <w:bodyDiv w:val="1"/>
      <w:marLeft w:val="0"/>
      <w:marRight w:val="0"/>
      <w:marTop w:val="0"/>
      <w:marBottom w:val="0"/>
      <w:divBdr>
        <w:top w:val="none" w:sz="0" w:space="0" w:color="auto"/>
        <w:left w:val="none" w:sz="0" w:space="0" w:color="auto"/>
        <w:bottom w:val="none" w:sz="0" w:space="0" w:color="auto"/>
        <w:right w:val="none" w:sz="0" w:space="0" w:color="auto"/>
      </w:divBdr>
    </w:div>
    <w:div w:id="171188788">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195579037">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0315001">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36283460">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20083705">
      <w:bodyDiv w:val="1"/>
      <w:marLeft w:val="0"/>
      <w:marRight w:val="0"/>
      <w:marTop w:val="0"/>
      <w:marBottom w:val="0"/>
      <w:divBdr>
        <w:top w:val="none" w:sz="0" w:space="0" w:color="auto"/>
        <w:left w:val="none" w:sz="0" w:space="0" w:color="auto"/>
        <w:bottom w:val="none" w:sz="0" w:space="0" w:color="auto"/>
        <w:right w:val="none" w:sz="0" w:space="0" w:color="auto"/>
      </w:divBdr>
    </w:div>
    <w:div w:id="343702712">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55355532">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38909839">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05169223">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34022856">
      <w:bodyDiv w:val="1"/>
      <w:marLeft w:val="0"/>
      <w:marRight w:val="0"/>
      <w:marTop w:val="0"/>
      <w:marBottom w:val="0"/>
      <w:divBdr>
        <w:top w:val="none" w:sz="0" w:space="0" w:color="auto"/>
        <w:left w:val="none" w:sz="0" w:space="0" w:color="auto"/>
        <w:bottom w:val="none" w:sz="0" w:space="0" w:color="auto"/>
        <w:right w:val="none" w:sz="0" w:space="0" w:color="auto"/>
      </w:divBdr>
    </w:div>
    <w:div w:id="653335568">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20713264">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37691623">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09850163">
      <w:bodyDiv w:val="1"/>
      <w:marLeft w:val="0"/>
      <w:marRight w:val="0"/>
      <w:marTop w:val="0"/>
      <w:marBottom w:val="0"/>
      <w:divBdr>
        <w:top w:val="none" w:sz="0" w:space="0" w:color="auto"/>
        <w:left w:val="none" w:sz="0" w:space="0" w:color="auto"/>
        <w:bottom w:val="none" w:sz="0" w:space="0" w:color="auto"/>
        <w:right w:val="none" w:sz="0" w:space="0" w:color="auto"/>
      </w:divBdr>
    </w:div>
    <w:div w:id="915670549">
      <w:bodyDiv w:val="1"/>
      <w:marLeft w:val="0"/>
      <w:marRight w:val="0"/>
      <w:marTop w:val="0"/>
      <w:marBottom w:val="0"/>
      <w:divBdr>
        <w:top w:val="none" w:sz="0" w:space="0" w:color="auto"/>
        <w:left w:val="none" w:sz="0" w:space="0" w:color="auto"/>
        <w:bottom w:val="none" w:sz="0" w:space="0" w:color="auto"/>
        <w:right w:val="none" w:sz="0" w:space="0" w:color="auto"/>
      </w:divBdr>
    </w:div>
    <w:div w:id="949627029">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036390181">
      <w:bodyDiv w:val="1"/>
      <w:marLeft w:val="0"/>
      <w:marRight w:val="0"/>
      <w:marTop w:val="0"/>
      <w:marBottom w:val="0"/>
      <w:divBdr>
        <w:top w:val="none" w:sz="0" w:space="0" w:color="auto"/>
        <w:left w:val="none" w:sz="0" w:space="0" w:color="auto"/>
        <w:bottom w:val="none" w:sz="0" w:space="0" w:color="auto"/>
        <w:right w:val="none" w:sz="0" w:space="0" w:color="auto"/>
      </w:divBdr>
    </w:div>
    <w:div w:id="1078093598">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6228210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88368822">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275283991">
      <w:bodyDiv w:val="1"/>
      <w:marLeft w:val="0"/>
      <w:marRight w:val="0"/>
      <w:marTop w:val="0"/>
      <w:marBottom w:val="0"/>
      <w:divBdr>
        <w:top w:val="none" w:sz="0" w:space="0" w:color="auto"/>
        <w:left w:val="none" w:sz="0" w:space="0" w:color="auto"/>
        <w:bottom w:val="none" w:sz="0" w:space="0" w:color="auto"/>
        <w:right w:val="none" w:sz="0" w:space="0" w:color="auto"/>
      </w:divBdr>
    </w:div>
    <w:div w:id="1285040769">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60273382">
      <w:bodyDiv w:val="1"/>
      <w:marLeft w:val="0"/>
      <w:marRight w:val="0"/>
      <w:marTop w:val="0"/>
      <w:marBottom w:val="0"/>
      <w:divBdr>
        <w:top w:val="none" w:sz="0" w:space="0" w:color="auto"/>
        <w:left w:val="none" w:sz="0" w:space="0" w:color="auto"/>
        <w:bottom w:val="none" w:sz="0" w:space="0" w:color="auto"/>
        <w:right w:val="none" w:sz="0" w:space="0" w:color="auto"/>
      </w:divBdr>
    </w:div>
    <w:div w:id="13704476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474568334">
      <w:bodyDiv w:val="1"/>
      <w:marLeft w:val="0"/>
      <w:marRight w:val="0"/>
      <w:marTop w:val="0"/>
      <w:marBottom w:val="0"/>
      <w:divBdr>
        <w:top w:val="none" w:sz="0" w:space="0" w:color="auto"/>
        <w:left w:val="none" w:sz="0" w:space="0" w:color="auto"/>
        <w:bottom w:val="none" w:sz="0" w:space="0" w:color="auto"/>
        <w:right w:val="none" w:sz="0" w:space="0" w:color="auto"/>
      </w:divBdr>
    </w:div>
    <w:div w:id="1519929336">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63524287">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18558591">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771851058">
      <w:bodyDiv w:val="1"/>
      <w:marLeft w:val="0"/>
      <w:marRight w:val="0"/>
      <w:marTop w:val="0"/>
      <w:marBottom w:val="0"/>
      <w:divBdr>
        <w:top w:val="none" w:sz="0" w:space="0" w:color="auto"/>
        <w:left w:val="none" w:sz="0" w:space="0" w:color="auto"/>
        <w:bottom w:val="none" w:sz="0" w:space="0" w:color="auto"/>
        <w:right w:val="none" w:sz="0" w:space="0" w:color="auto"/>
      </w:divBdr>
    </w:div>
    <w:div w:id="1771857153">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43663362">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1973049239">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049907952">
      <w:bodyDiv w:val="1"/>
      <w:marLeft w:val="0"/>
      <w:marRight w:val="0"/>
      <w:marTop w:val="0"/>
      <w:marBottom w:val="0"/>
      <w:divBdr>
        <w:top w:val="none" w:sz="0" w:space="0" w:color="auto"/>
        <w:left w:val="none" w:sz="0" w:space="0" w:color="auto"/>
        <w:bottom w:val="none" w:sz="0" w:space="0" w:color="auto"/>
        <w:right w:val="none" w:sz="0" w:space="0" w:color="auto"/>
      </w:divBdr>
    </w:div>
    <w:div w:id="2064403437">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7A46-4E6C-4A58-BC4C-28F23937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Mooney, Molly</cp:lastModifiedBy>
  <cp:revision>3</cp:revision>
  <cp:lastPrinted>2020-03-03T18:05:00Z</cp:lastPrinted>
  <dcterms:created xsi:type="dcterms:W3CDTF">2021-09-10T18:20:00Z</dcterms:created>
  <dcterms:modified xsi:type="dcterms:W3CDTF">2021-09-10T19:56:00Z</dcterms:modified>
</cp:coreProperties>
</file>