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2622A" w:rsidRPr="00B62597" w:rsidP="0022622A">
      <w:pPr>
        <w:pStyle w:val="MeetingDetails"/>
      </w:pPr>
      <w:bookmarkStart w:id="0" w:name="_GoBack"/>
      <w:bookmarkEnd w:id="0"/>
      <w:r>
        <w:t>Risk Management Committee</w:t>
      </w:r>
    </w:p>
    <w:p w:rsidR="0022622A" w:rsidRPr="00B62597" w:rsidP="0022622A">
      <w:pPr>
        <w:pStyle w:val="MeetingDetails"/>
      </w:pPr>
      <w:r>
        <w:t>Webex</w:t>
      </w:r>
    </w:p>
    <w:p w:rsidR="0022622A" w:rsidRPr="00B62597" w:rsidP="0022622A">
      <w:pPr>
        <w:pStyle w:val="MeetingDetails"/>
      </w:pPr>
      <w:r>
        <w:t>March 24</w:t>
      </w:r>
      <w:r>
        <w:t>, 2021</w:t>
      </w:r>
    </w:p>
    <w:p w:rsidR="0022622A" w:rsidRPr="00B62597" w:rsidP="0022622A">
      <w:pPr>
        <w:pStyle w:val="MeetingDetails"/>
        <w:rPr>
          <w:sz w:val="28"/>
          <w:u w:val="single"/>
        </w:rPr>
      </w:pPr>
      <w:r>
        <w:t>3:3</w:t>
      </w:r>
      <w:r>
        <w:t>0 p.m. – 4:</w:t>
      </w:r>
      <w:r>
        <w:t>3</w:t>
      </w:r>
      <w:r>
        <w:t>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360090">
        <w:t>3</w:t>
      </w:r>
      <w:r w:rsidRPr="00527104">
        <w:t>:</w:t>
      </w:r>
      <w:r w:rsidR="00360090">
        <w:t>3</w:t>
      </w:r>
      <w:r w:rsidRPr="00527104">
        <w:t>0-</w:t>
      </w:r>
      <w:r w:rsidR="00360090">
        <w:t>3</w:t>
      </w:r>
      <w:r w:rsidRPr="00527104">
        <w:t>:</w:t>
      </w:r>
      <w:r w:rsidR="00360090">
        <w:t>4</w:t>
      </w:r>
      <w:r w:rsidRPr="00527104">
        <w:t>0)</w:t>
      </w:r>
    </w:p>
    <w:bookmarkEnd w:id="1"/>
    <w:bookmarkEnd w:id="2"/>
    <w:p w:rsidR="0022622A" w:rsidRPr="0022622A" w:rsidP="0022622A">
      <w:pPr>
        <w:pStyle w:val="SecondaryHeading-Numbered"/>
        <w:rPr>
          <w:b w:val="0"/>
        </w:rPr>
      </w:pPr>
      <w:r w:rsidRPr="0022622A">
        <w:rPr>
          <w:b w:val="0"/>
        </w:rPr>
        <w:t>Jim Gluck and Emmy Messina will provide welcome, announcements, and review the Antitrust, Code of Conduct, Public Meetings/Media Participation, and the Webex Participant Identification Requirements.</w:t>
      </w:r>
    </w:p>
    <w:p w:rsidR="001D3B68" w:rsidRPr="00DB29E9" w:rsidP="007C2954">
      <w:pPr>
        <w:pStyle w:val="PrimaryHeading"/>
      </w:pPr>
      <w:r>
        <w:t>Startup Items (</w:t>
      </w:r>
      <w:r w:rsidR="00360090">
        <w:t>3</w:t>
      </w:r>
      <w:r>
        <w:t>:</w:t>
      </w:r>
      <w:r w:rsidR="00360090">
        <w:t>4</w:t>
      </w:r>
      <w:r>
        <w:t>0</w:t>
      </w:r>
      <w:r>
        <w:t>-</w:t>
      </w:r>
      <w:r w:rsidR="00360090">
        <w:t>4</w:t>
      </w:r>
      <w:r>
        <w:t>:3</w:t>
      </w:r>
      <w:r>
        <w:t>0)</w:t>
      </w:r>
    </w:p>
    <w:p w:rsidR="0022622A" w:rsidRPr="00044B12" w:rsidP="0022622A">
      <w:pPr>
        <w:pStyle w:val="SecondaryHeading-Numbered"/>
      </w:pPr>
      <w:r w:rsidRPr="00044B12">
        <w:t>Charter Review (</w:t>
      </w:r>
      <w:r w:rsidRPr="00044B12" w:rsidR="00044B12">
        <w:t>3</w:t>
      </w:r>
      <w:r w:rsidRPr="00044B12">
        <w:t>:</w:t>
      </w:r>
      <w:r w:rsidRPr="00044B12" w:rsidR="00044B12">
        <w:t>4</w:t>
      </w:r>
      <w:r w:rsidRPr="00044B12">
        <w:t xml:space="preserve">0 – </w:t>
      </w:r>
      <w:r w:rsidRPr="00044B12" w:rsidR="00044B12">
        <w:t>3</w:t>
      </w:r>
      <w:r w:rsidRPr="00044B12">
        <w:t>:</w:t>
      </w:r>
      <w:r w:rsidRPr="00044B12" w:rsidR="00044B12">
        <w:t>5</w:t>
      </w:r>
      <w:r w:rsidRPr="00044B12">
        <w:t>0)</w:t>
      </w:r>
    </w:p>
    <w:p w:rsidR="0022622A" w:rsidRPr="00044B12" w:rsidP="0022622A">
      <w:pPr>
        <w:pStyle w:val="ListSubhead1"/>
        <w:numPr>
          <w:ilvl w:val="0"/>
          <w:numId w:val="0"/>
        </w:numPr>
        <w:ind w:left="360"/>
        <w:rPr>
          <w:b w:val="0"/>
        </w:rPr>
      </w:pPr>
      <w:r w:rsidRPr="00044B12">
        <w:rPr>
          <w:b w:val="0"/>
        </w:rPr>
        <w:t>Jim Gluck will review the Risk Management Committee (RMC) charter.</w:t>
      </w:r>
    </w:p>
    <w:p w:rsidR="0022622A" w:rsidRPr="00044B12" w:rsidP="0022622A">
      <w:pPr>
        <w:pStyle w:val="SecondaryHeading-Numbered"/>
      </w:pPr>
      <w:r w:rsidRPr="00044B12">
        <w:t>Annual Officer Certification Form (</w:t>
      </w:r>
      <w:r w:rsidRPr="00044B12" w:rsidR="00044B12">
        <w:t>3</w:t>
      </w:r>
      <w:r w:rsidRPr="00044B12">
        <w:t>:</w:t>
      </w:r>
      <w:r w:rsidRPr="00044B12" w:rsidR="00044B12">
        <w:t>5</w:t>
      </w:r>
      <w:r w:rsidRPr="00044B12">
        <w:t xml:space="preserve">0 – </w:t>
      </w:r>
      <w:r w:rsidRPr="00044B12" w:rsidR="00044B12">
        <w:t>4</w:t>
      </w:r>
      <w:r w:rsidRPr="00044B12">
        <w:t>:</w:t>
      </w:r>
      <w:r w:rsidRPr="00044B12" w:rsidR="00044B12">
        <w:t>0</w:t>
      </w:r>
      <w:r w:rsidRPr="00044B12">
        <w:t>0)</w:t>
      </w:r>
    </w:p>
    <w:p w:rsidR="0022622A" w:rsidRPr="00044B12" w:rsidP="0022622A">
      <w:pPr>
        <w:pStyle w:val="SecondaryHeading-Numbered"/>
        <w:numPr>
          <w:ilvl w:val="0"/>
          <w:numId w:val="0"/>
        </w:numPr>
        <w:ind w:left="360"/>
        <w:rPr>
          <w:b w:val="0"/>
        </w:rPr>
      </w:pPr>
      <w:r w:rsidRPr="00044B12">
        <w:rPr>
          <w:b w:val="0"/>
        </w:rPr>
        <w:t>Alan Babp will review the timing of the Minimum Participation Criteria Annual Officer Certification Form.</w:t>
      </w:r>
    </w:p>
    <w:p w:rsidR="0022622A" w:rsidRPr="00044B12" w:rsidP="0022622A">
      <w:pPr>
        <w:pStyle w:val="SecondaryHeading-Numbered"/>
      </w:pPr>
      <w:r w:rsidRPr="00044B12">
        <w:t>Work Plan Topics (</w:t>
      </w:r>
      <w:r w:rsidRPr="00044B12" w:rsidR="00044B12">
        <w:t>4</w:t>
      </w:r>
      <w:r w:rsidRPr="00044B12">
        <w:t>:</w:t>
      </w:r>
      <w:r w:rsidRPr="00044B12" w:rsidR="00044B12">
        <w:t>0</w:t>
      </w:r>
      <w:r w:rsidRPr="00044B12">
        <w:t xml:space="preserve">0 – </w:t>
      </w:r>
      <w:r w:rsidRPr="00044B12" w:rsidR="00044B12">
        <w:t>4</w:t>
      </w:r>
      <w:r w:rsidRPr="00044B12">
        <w:t>:30)</w:t>
      </w:r>
    </w:p>
    <w:p w:rsidR="0022622A" w:rsidP="0022622A">
      <w:pPr>
        <w:pStyle w:val="ListSubhead1"/>
        <w:numPr>
          <w:ilvl w:val="0"/>
          <w:numId w:val="0"/>
        </w:numPr>
        <w:ind w:left="360"/>
      </w:pPr>
      <w:r>
        <w:rPr>
          <w:b w:val="0"/>
        </w:rPr>
        <w:t xml:space="preserve">Jim Gluck </w:t>
      </w:r>
      <w:r>
        <w:rPr>
          <w:b w:val="0"/>
        </w:rPr>
        <w:t>will facilitate a discussion regarding the work plan of the RMC, and seek feedback regarding work plan topics, timing, and other related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226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22622A">
        <w:tblPrEx>
          <w:tblW w:w="0" w:type="auto"/>
          <w:tblCellMar>
            <w:left w:w="144" w:type="dxa"/>
            <w:right w:w="115" w:type="dxa"/>
          </w:tblCellMar>
          <w:tblLook w:val="04A0"/>
        </w:tblPrEx>
        <w:tc>
          <w:tcPr>
            <w:tcW w:w="3118" w:type="dxa"/>
            <w:vAlign w:val="center"/>
          </w:tcPr>
          <w:p w:rsidR="0022622A" w:rsidRPr="00B62597" w:rsidP="0022622A">
            <w:pPr>
              <w:pStyle w:val="AttendeesList"/>
            </w:pPr>
            <w:r>
              <w:t>April 20, 2021</w:t>
            </w:r>
          </w:p>
        </w:tc>
        <w:tc>
          <w:tcPr>
            <w:tcW w:w="3114" w:type="dxa"/>
            <w:vAlign w:val="center"/>
          </w:tcPr>
          <w:p w:rsidR="0022622A" w:rsidRPr="00B62597" w:rsidP="0022622A">
            <w:pPr>
              <w:pStyle w:val="AttendeesList"/>
            </w:pPr>
            <w:r>
              <w:t>1:00 p.m.</w:t>
            </w:r>
          </w:p>
        </w:tc>
        <w:tc>
          <w:tcPr>
            <w:tcW w:w="3128" w:type="dxa"/>
            <w:vAlign w:val="center"/>
          </w:tcPr>
          <w:p w:rsidR="0022622A" w:rsidRPr="00B62597" w:rsidP="0022622A">
            <w:pPr>
              <w:pStyle w:val="AttendeesList"/>
            </w:pPr>
            <w:r>
              <w:t>Webex</w:t>
            </w:r>
          </w:p>
        </w:tc>
      </w:tr>
      <w:tr w:rsidTr="0022622A">
        <w:tblPrEx>
          <w:tblW w:w="0" w:type="auto"/>
          <w:tblCellMar>
            <w:left w:w="144" w:type="dxa"/>
            <w:right w:w="115" w:type="dxa"/>
          </w:tblCellMar>
          <w:tblLook w:val="04A0"/>
        </w:tblPrEx>
        <w:tc>
          <w:tcPr>
            <w:tcW w:w="3118" w:type="dxa"/>
            <w:vAlign w:val="center"/>
          </w:tcPr>
          <w:p w:rsidR="0022622A" w:rsidRPr="00B62597" w:rsidP="0022622A">
            <w:pPr>
              <w:pStyle w:val="AttendeesList"/>
            </w:pPr>
            <w:r>
              <w:t>May 25, 2021</w:t>
            </w:r>
          </w:p>
        </w:tc>
        <w:tc>
          <w:tcPr>
            <w:tcW w:w="3114" w:type="dxa"/>
            <w:vAlign w:val="center"/>
          </w:tcPr>
          <w:p w:rsidR="0022622A" w:rsidRPr="00B62597" w:rsidP="0022622A">
            <w:pPr>
              <w:pStyle w:val="AttendeesList"/>
            </w:pPr>
            <w:r>
              <w:t>1:00 p.m.</w:t>
            </w:r>
          </w:p>
        </w:tc>
        <w:tc>
          <w:tcPr>
            <w:tcW w:w="3128" w:type="dxa"/>
            <w:vAlign w:val="center"/>
          </w:tcPr>
          <w:p w:rsidR="0022622A" w:rsidRPr="00B62597" w:rsidP="0022622A">
            <w:pPr>
              <w:pStyle w:val="AttendeesList"/>
            </w:pPr>
            <w:r>
              <w:t>Webex</w:t>
            </w:r>
          </w:p>
        </w:tc>
      </w:tr>
      <w:tr w:rsidTr="0022622A">
        <w:tblPrEx>
          <w:tblW w:w="0" w:type="auto"/>
          <w:tblCellMar>
            <w:left w:w="144" w:type="dxa"/>
            <w:right w:w="115" w:type="dxa"/>
          </w:tblCellMar>
          <w:tblLook w:val="04A0"/>
        </w:tblPrEx>
        <w:tc>
          <w:tcPr>
            <w:tcW w:w="3118" w:type="dxa"/>
            <w:vAlign w:val="center"/>
          </w:tcPr>
          <w:p w:rsidR="0022622A" w:rsidRPr="00B62597" w:rsidP="0022622A">
            <w:pPr>
              <w:pStyle w:val="AttendeesList"/>
            </w:pPr>
            <w:r>
              <w:t>June 22, 2021</w:t>
            </w:r>
          </w:p>
        </w:tc>
        <w:tc>
          <w:tcPr>
            <w:tcW w:w="3114" w:type="dxa"/>
            <w:vAlign w:val="center"/>
          </w:tcPr>
          <w:p w:rsidR="0022622A" w:rsidRPr="00B62597" w:rsidP="0022622A">
            <w:pPr>
              <w:pStyle w:val="AttendeesList"/>
            </w:pPr>
            <w:r>
              <w:t>1:00 p.m.</w:t>
            </w:r>
          </w:p>
        </w:tc>
        <w:tc>
          <w:tcPr>
            <w:tcW w:w="3128" w:type="dxa"/>
            <w:vAlign w:val="center"/>
          </w:tcPr>
          <w:p w:rsidR="0022622A" w:rsidRPr="00B62597" w:rsidP="0022622A">
            <w:pPr>
              <w:pStyle w:val="AttendeesList"/>
            </w:pPr>
            <w:r>
              <w:t>Webex</w:t>
            </w:r>
          </w:p>
        </w:tc>
      </w:tr>
      <w:tr w:rsidTr="0022622A">
        <w:tblPrEx>
          <w:tblW w:w="0" w:type="auto"/>
          <w:tblCellMar>
            <w:left w:w="144" w:type="dxa"/>
            <w:right w:w="115" w:type="dxa"/>
          </w:tblCellMar>
          <w:tblLook w:val="04A0"/>
        </w:tblPrEx>
        <w:tc>
          <w:tcPr>
            <w:tcW w:w="3118" w:type="dxa"/>
            <w:vAlign w:val="center"/>
          </w:tcPr>
          <w:p w:rsidR="0022622A" w:rsidRPr="00B62597" w:rsidP="0022622A">
            <w:pPr>
              <w:pStyle w:val="AttendeesList"/>
            </w:pPr>
            <w:r>
              <w:t>July 27, 2021</w:t>
            </w:r>
          </w:p>
        </w:tc>
        <w:tc>
          <w:tcPr>
            <w:tcW w:w="3114" w:type="dxa"/>
            <w:vAlign w:val="center"/>
          </w:tcPr>
          <w:p w:rsidR="0022622A" w:rsidRPr="00B62597" w:rsidP="0022622A">
            <w:pPr>
              <w:pStyle w:val="AttendeesList"/>
            </w:pPr>
            <w:r>
              <w:t>1:00 p.m.</w:t>
            </w:r>
          </w:p>
        </w:tc>
        <w:tc>
          <w:tcPr>
            <w:tcW w:w="3128" w:type="dxa"/>
            <w:vAlign w:val="center"/>
          </w:tcPr>
          <w:p w:rsidR="0022622A" w:rsidRPr="00B62597" w:rsidP="0022622A">
            <w:pPr>
              <w:pStyle w:val="AttendeesList"/>
            </w:pPr>
            <w:r>
              <w:t>TBD</w:t>
            </w:r>
          </w:p>
        </w:tc>
      </w:tr>
      <w:tr w:rsidTr="0022622A">
        <w:tblPrEx>
          <w:tblW w:w="0" w:type="auto"/>
          <w:tblCellMar>
            <w:left w:w="144" w:type="dxa"/>
            <w:right w:w="115" w:type="dxa"/>
          </w:tblCellMar>
          <w:tblLook w:val="04A0"/>
        </w:tblPrEx>
        <w:tc>
          <w:tcPr>
            <w:tcW w:w="3118" w:type="dxa"/>
            <w:vAlign w:val="center"/>
          </w:tcPr>
          <w:p w:rsidR="0022622A" w:rsidRPr="00B62597" w:rsidP="0022622A">
            <w:pPr>
              <w:pStyle w:val="AttendeesList"/>
            </w:pPr>
            <w:r>
              <w:t>August 24, 2021</w:t>
            </w:r>
          </w:p>
        </w:tc>
        <w:tc>
          <w:tcPr>
            <w:tcW w:w="3114" w:type="dxa"/>
            <w:vAlign w:val="center"/>
          </w:tcPr>
          <w:p w:rsidR="0022622A" w:rsidRPr="00B62597" w:rsidP="0022622A">
            <w:pPr>
              <w:pStyle w:val="AttendeesList"/>
            </w:pPr>
            <w:r>
              <w:t>1:00 p.m.</w:t>
            </w:r>
          </w:p>
        </w:tc>
        <w:tc>
          <w:tcPr>
            <w:tcW w:w="3128" w:type="dxa"/>
            <w:vAlign w:val="center"/>
          </w:tcPr>
          <w:p w:rsidR="0022622A" w:rsidRPr="00B62597" w:rsidP="0022622A">
            <w:pPr>
              <w:pStyle w:val="AttendeesList"/>
            </w:pPr>
            <w:r>
              <w:t>TBD</w:t>
            </w:r>
          </w:p>
        </w:tc>
      </w:tr>
      <w:tr w:rsidTr="0022622A">
        <w:tblPrEx>
          <w:tblW w:w="0" w:type="auto"/>
          <w:tblCellMar>
            <w:left w:w="144" w:type="dxa"/>
            <w:right w:w="115" w:type="dxa"/>
          </w:tblCellMar>
          <w:tblLook w:val="04A0"/>
        </w:tblPrEx>
        <w:tc>
          <w:tcPr>
            <w:tcW w:w="3118" w:type="dxa"/>
            <w:vAlign w:val="center"/>
          </w:tcPr>
          <w:p w:rsidR="0022622A" w:rsidRPr="00B62597" w:rsidP="0022622A">
            <w:pPr>
              <w:pStyle w:val="AttendeesList"/>
            </w:pPr>
            <w:r>
              <w:t>September 28, 2021</w:t>
            </w:r>
          </w:p>
        </w:tc>
        <w:tc>
          <w:tcPr>
            <w:tcW w:w="3114" w:type="dxa"/>
            <w:vAlign w:val="center"/>
          </w:tcPr>
          <w:p w:rsidR="0022622A" w:rsidRPr="00B62597" w:rsidP="0022622A">
            <w:pPr>
              <w:pStyle w:val="AttendeesList"/>
            </w:pPr>
            <w:r>
              <w:t>1:00 p.m.</w:t>
            </w:r>
          </w:p>
        </w:tc>
        <w:tc>
          <w:tcPr>
            <w:tcW w:w="3128" w:type="dxa"/>
            <w:vAlign w:val="center"/>
          </w:tcPr>
          <w:p w:rsidR="0022622A" w:rsidRPr="00B62597" w:rsidP="0022622A">
            <w:pPr>
              <w:pStyle w:val="AttendeesList"/>
            </w:pPr>
            <w:r>
              <w:t>TBD</w:t>
            </w:r>
          </w:p>
        </w:tc>
      </w:tr>
      <w:tr w:rsidTr="0022622A">
        <w:tblPrEx>
          <w:tblW w:w="0" w:type="auto"/>
          <w:tblCellMar>
            <w:left w:w="144" w:type="dxa"/>
            <w:right w:w="115" w:type="dxa"/>
          </w:tblCellMar>
          <w:tblLook w:val="04A0"/>
        </w:tblPrEx>
        <w:tc>
          <w:tcPr>
            <w:tcW w:w="3118" w:type="dxa"/>
            <w:vAlign w:val="center"/>
          </w:tcPr>
          <w:p w:rsidR="0022622A" w:rsidRPr="00B62597" w:rsidP="0022622A">
            <w:pPr>
              <w:pStyle w:val="AttendeesList"/>
            </w:pPr>
            <w:r>
              <w:t>October 19, 2021</w:t>
            </w:r>
          </w:p>
        </w:tc>
        <w:tc>
          <w:tcPr>
            <w:tcW w:w="3114" w:type="dxa"/>
            <w:vAlign w:val="center"/>
          </w:tcPr>
          <w:p w:rsidR="0022622A" w:rsidRPr="00B62597" w:rsidP="0022622A">
            <w:pPr>
              <w:pStyle w:val="AttendeesList"/>
            </w:pPr>
            <w:r>
              <w:t>1:00 p.m.</w:t>
            </w:r>
          </w:p>
        </w:tc>
        <w:tc>
          <w:tcPr>
            <w:tcW w:w="3128" w:type="dxa"/>
            <w:vAlign w:val="center"/>
          </w:tcPr>
          <w:p w:rsidR="0022622A" w:rsidRPr="00B62597" w:rsidP="0022622A">
            <w:pPr>
              <w:pStyle w:val="AttendeesList"/>
            </w:pPr>
            <w:r>
              <w:t>TBD</w:t>
            </w:r>
          </w:p>
        </w:tc>
      </w:tr>
      <w:tr w:rsidTr="0022622A">
        <w:tblPrEx>
          <w:tblW w:w="0" w:type="auto"/>
          <w:tblCellMar>
            <w:left w:w="144" w:type="dxa"/>
            <w:right w:w="115" w:type="dxa"/>
          </w:tblCellMar>
          <w:tblLook w:val="04A0"/>
        </w:tblPrEx>
        <w:tc>
          <w:tcPr>
            <w:tcW w:w="3118" w:type="dxa"/>
            <w:vAlign w:val="center"/>
          </w:tcPr>
          <w:p w:rsidR="0022622A" w:rsidRPr="00B62597" w:rsidP="0022622A">
            <w:pPr>
              <w:pStyle w:val="AttendeesList"/>
            </w:pPr>
            <w:r>
              <w:t>November 16, 2021</w:t>
            </w:r>
          </w:p>
        </w:tc>
        <w:tc>
          <w:tcPr>
            <w:tcW w:w="3114" w:type="dxa"/>
            <w:vAlign w:val="center"/>
          </w:tcPr>
          <w:p w:rsidR="0022622A" w:rsidRPr="00B62597" w:rsidP="0022622A">
            <w:pPr>
              <w:pStyle w:val="AttendeesList"/>
            </w:pPr>
            <w:r>
              <w:t>1:00 p.m.</w:t>
            </w:r>
          </w:p>
        </w:tc>
        <w:tc>
          <w:tcPr>
            <w:tcW w:w="3128" w:type="dxa"/>
            <w:vAlign w:val="center"/>
          </w:tcPr>
          <w:p w:rsidR="0022622A" w:rsidRPr="00B62597" w:rsidP="0022622A">
            <w:pPr>
              <w:pStyle w:val="AttendeesList"/>
            </w:pPr>
            <w:r>
              <w:t>TBD</w:t>
            </w:r>
          </w:p>
        </w:tc>
      </w:tr>
      <w:tr w:rsidTr="0022622A">
        <w:tblPrEx>
          <w:tblW w:w="0" w:type="auto"/>
          <w:tblCellMar>
            <w:left w:w="144" w:type="dxa"/>
            <w:right w:w="115" w:type="dxa"/>
          </w:tblCellMar>
          <w:tblLook w:val="04A0"/>
        </w:tblPrEx>
        <w:tc>
          <w:tcPr>
            <w:tcW w:w="3118" w:type="dxa"/>
            <w:vAlign w:val="center"/>
          </w:tcPr>
          <w:p w:rsidR="0022622A" w:rsidRPr="00B62597" w:rsidP="0022622A">
            <w:pPr>
              <w:pStyle w:val="AttendeesList"/>
            </w:pPr>
            <w:r>
              <w:t>December 14, 2021</w:t>
            </w:r>
          </w:p>
        </w:tc>
        <w:tc>
          <w:tcPr>
            <w:tcW w:w="3114" w:type="dxa"/>
            <w:vAlign w:val="center"/>
          </w:tcPr>
          <w:p w:rsidR="0022622A" w:rsidRPr="00B62597" w:rsidP="0022622A">
            <w:pPr>
              <w:pStyle w:val="AttendeesList"/>
            </w:pPr>
            <w:r>
              <w:t>1:00 p.m.</w:t>
            </w:r>
          </w:p>
        </w:tc>
        <w:tc>
          <w:tcPr>
            <w:tcW w:w="3128" w:type="dxa"/>
            <w:vAlign w:val="center"/>
          </w:tcPr>
          <w:p w:rsidR="0022622A" w:rsidRPr="00B62597" w:rsidP="0022622A">
            <w:pPr>
              <w:pStyle w:val="AttendeesList"/>
            </w:pPr>
            <w:r>
              <w:t>TBD</w:t>
            </w:r>
          </w:p>
        </w:tc>
      </w:tr>
      <w:tr w:rsidTr="0022622A">
        <w:tblPrEx>
          <w:tblW w:w="0" w:type="auto"/>
          <w:tblCellMar>
            <w:left w:w="144" w:type="dxa"/>
            <w:right w:w="115" w:type="dxa"/>
          </w:tblCellMar>
          <w:tblLook w:val="04A0"/>
        </w:tblPrEx>
        <w:tc>
          <w:tcPr>
            <w:tcW w:w="3118" w:type="dxa"/>
            <w:vAlign w:val="center"/>
          </w:tcPr>
          <w:p w:rsidR="00712CAA" w:rsidRPr="00B62597" w:rsidP="00BB531B">
            <w:pPr>
              <w:pStyle w:val="AttendeesList"/>
            </w:pPr>
          </w:p>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22622A">
        <w:t>Emmy Messina</w:t>
      </w:r>
    </w:p>
    <w:p w:rsidR="00D527F3">
      <w:pPr>
        <w:rPr>
          <w:rFonts w:ascii="Arial Narrow" w:eastAsia="Times New Roman" w:hAnsi="Arial Narrow" w:cs="Times New Roman"/>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1699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55892"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E4D8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22622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7436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A4A3C">
      <w:t>March</w:t>
    </w:r>
    <w:r w:rsidR="0022622A">
      <w:t xml:space="preserve"> 1</w:t>
    </w:r>
    <w:r w:rsidR="007A4A3C">
      <w:t>7</w:t>
    </w:r>
    <w:r w:rsidR="0022622A">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2A"/>
    <w:rsid w:val="00010057"/>
    <w:rsid w:val="000232DF"/>
    <w:rsid w:val="00027F49"/>
    <w:rsid w:val="000333FF"/>
    <w:rsid w:val="00044B12"/>
    <w:rsid w:val="0006798D"/>
    <w:rsid w:val="00092135"/>
    <w:rsid w:val="00117AF9"/>
    <w:rsid w:val="00121F58"/>
    <w:rsid w:val="001678E8"/>
    <w:rsid w:val="001B2242"/>
    <w:rsid w:val="001C0CC0"/>
    <w:rsid w:val="001D3B68"/>
    <w:rsid w:val="00200CF2"/>
    <w:rsid w:val="002113BD"/>
    <w:rsid w:val="0022622A"/>
    <w:rsid w:val="0025139E"/>
    <w:rsid w:val="00256B6B"/>
    <w:rsid w:val="002B2F98"/>
    <w:rsid w:val="002C6057"/>
    <w:rsid w:val="00305238"/>
    <w:rsid w:val="003251CE"/>
    <w:rsid w:val="00337321"/>
    <w:rsid w:val="00360090"/>
    <w:rsid w:val="00394850"/>
    <w:rsid w:val="003B55E1"/>
    <w:rsid w:val="003C17E2"/>
    <w:rsid w:val="003D7E5C"/>
    <w:rsid w:val="003E7A73"/>
    <w:rsid w:val="0046043F"/>
    <w:rsid w:val="00491490"/>
    <w:rsid w:val="00494494"/>
    <w:rsid w:val="004969FA"/>
    <w:rsid w:val="00527104"/>
    <w:rsid w:val="00564DEE"/>
    <w:rsid w:val="0057441E"/>
    <w:rsid w:val="005A5D0D"/>
    <w:rsid w:val="005D6D05"/>
    <w:rsid w:val="005E4D82"/>
    <w:rsid w:val="006024A0"/>
    <w:rsid w:val="00602967"/>
    <w:rsid w:val="00606F11"/>
    <w:rsid w:val="006F7A52"/>
    <w:rsid w:val="00711249"/>
    <w:rsid w:val="00712CAA"/>
    <w:rsid w:val="00716A8B"/>
    <w:rsid w:val="00730F76"/>
    <w:rsid w:val="00744A45"/>
    <w:rsid w:val="00754C6D"/>
    <w:rsid w:val="00755096"/>
    <w:rsid w:val="007703B4"/>
    <w:rsid w:val="007A34A3"/>
    <w:rsid w:val="007A4A3C"/>
    <w:rsid w:val="007C2954"/>
    <w:rsid w:val="007D4F70"/>
    <w:rsid w:val="007E7CAB"/>
    <w:rsid w:val="008039BB"/>
    <w:rsid w:val="00837B12"/>
    <w:rsid w:val="00841282"/>
    <w:rsid w:val="008552A3"/>
    <w:rsid w:val="00882652"/>
    <w:rsid w:val="00917386"/>
    <w:rsid w:val="00973A50"/>
    <w:rsid w:val="00991528"/>
    <w:rsid w:val="009A5430"/>
    <w:rsid w:val="009C15C4"/>
    <w:rsid w:val="009F53F9"/>
    <w:rsid w:val="00A05391"/>
    <w:rsid w:val="00A317A9"/>
    <w:rsid w:val="00A41149"/>
    <w:rsid w:val="00A91323"/>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527F3"/>
    <w:rsid w:val="00D831E4"/>
    <w:rsid w:val="00D95949"/>
    <w:rsid w:val="00DB29E9"/>
    <w:rsid w:val="00DE34CF"/>
    <w:rsid w:val="00E1605D"/>
    <w:rsid w:val="00E32B6B"/>
    <w:rsid w:val="00E5387A"/>
    <w:rsid w:val="00E55E84"/>
    <w:rsid w:val="00EB68B0"/>
    <w:rsid w:val="00F4190F"/>
    <w:rsid w:val="00F5077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169CA7B-0460-44C4-A11D-DE3F5DF1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(4)</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2021-03-17T21:40:56Z</dcterms:created>
  <dcterms:modified xsi:type="dcterms:W3CDTF">2021-03-17T21:40:56Z</dcterms:modified>
</cp:coreProperties>
</file>