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577212">
        <w:t>February</w:t>
      </w:r>
      <w:r w:rsidR="008E0165">
        <w:t xml:space="preserve"> 1</w:t>
      </w:r>
      <w:r w:rsidR="00577212">
        <w:t>5</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F1598C" w:rsidRPr="00581B5D" w:rsidP="00581B5D">
      <w:pPr>
        <w:pStyle w:val="ListSubhead1"/>
        <w:numPr>
          <w:ilvl w:val="0"/>
          <w:numId w:val="27"/>
        </w:numPr>
        <w:spacing w:after="0"/>
        <w:rPr>
          <w:szCs w:val="24"/>
        </w:rPr>
      </w:pPr>
      <w:r>
        <w:rPr>
          <w:szCs w:val="24"/>
        </w:rPr>
        <w:t>ACE</w:t>
      </w:r>
      <w:r w:rsidRPr="00581B5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ACE</w:t>
      </w:r>
      <w:r w:rsidRPr="00F1598C">
        <w:rPr>
          <w:b w:val="0"/>
          <w:szCs w:val="24"/>
        </w:rPr>
        <w:t xml:space="preserve"> will present </w:t>
      </w:r>
      <w:r w:rsidR="00581B5D">
        <w:rPr>
          <w:b w:val="0"/>
          <w:szCs w:val="24"/>
        </w:rPr>
        <w:t>1 potential solution</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BGE</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BGE</w:t>
      </w:r>
      <w:r w:rsidRPr="00F1598C">
        <w:rPr>
          <w:b w:val="0"/>
          <w:szCs w:val="24"/>
        </w:rPr>
        <w:t xml:space="preserve"> will present </w:t>
      </w:r>
      <w:r w:rsidR="00634A1C">
        <w:rPr>
          <w:b w:val="0"/>
          <w:szCs w:val="24"/>
        </w:rPr>
        <w:t xml:space="preserve">1 </w:t>
      </w:r>
      <w:r w:rsidR="00597A45">
        <w:rPr>
          <w:b w:val="0"/>
          <w:szCs w:val="24"/>
        </w:rPr>
        <w:t>potential solution</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PSEG</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PSEG</w:t>
      </w:r>
      <w:r w:rsidRPr="00F1598C">
        <w:rPr>
          <w:b w:val="0"/>
          <w:szCs w:val="24"/>
        </w:rPr>
        <w:t xml:space="preserve"> will present </w:t>
      </w:r>
      <w:r w:rsidR="00581B5D">
        <w:rPr>
          <w:b w:val="0"/>
          <w:szCs w:val="24"/>
        </w:rPr>
        <w:t>1</w:t>
      </w:r>
      <w:r w:rsidR="00634A1C">
        <w:rPr>
          <w:b w:val="0"/>
          <w:szCs w:val="24"/>
        </w:rPr>
        <w:t xml:space="preserve"> </w:t>
      </w:r>
      <w:r w:rsidR="00597A45">
        <w:rPr>
          <w:b w:val="0"/>
          <w:szCs w:val="24"/>
        </w:rPr>
        <w:t>need</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JCPL</w:t>
      </w:r>
      <w:r w:rsidR="00581B5D">
        <w:rPr>
          <w:b w:val="0"/>
          <w:szCs w:val="24"/>
        </w:rPr>
        <w:t xml:space="preserve"> will present</w:t>
      </w:r>
      <w:r w:rsidR="00634A1C">
        <w:rPr>
          <w:b w:val="0"/>
          <w:szCs w:val="24"/>
        </w:rPr>
        <w:t xml:space="preserve"> </w:t>
      </w:r>
      <w:r w:rsidR="00597A45">
        <w:rPr>
          <w:b w:val="0"/>
          <w:szCs w:val="24"/>
        </w:rPr>
        <w:t>2 needs and 4</w:t>
      </w:r>
      <w:r w:rsidR="00581B5D">
        <w:rPr>
          <w:b w:val="0"/>
          <w:szCs w:val="24"/>
        </w:rPr>
        <w:t xml:space="preserve"> potential solution</w:t>
      </w:r>
      <w:r w:rsidR="00597A45">
        <w:rPr>
          <w:b w:val="0"/>
          <w:szCs w:val="24"/>
        </w:rPr>
        <w:t>s</w:t>
      </w:r>
      <w:r w:rsidR="00436C12">
        <w:rPr>
          <w:b w:val="0"/>
          <w:szCs w:val="24"/>
        </w:rPr>
        <w:t xml:space="preserve">  </w:t>
      </w:r>
    </w:p>
    <w:p w:rsidR="00EF4BBE" w:rsidP="00F1598C">
      <w:pPr>
        <w:pStyle w:val="ListSubhead1"/>
        <w:numPr>
          <w:ilvl w:val="0"/>
          <w:numId w:val="0"/>
        </w:numPr>
        <w:spacing w:after="0"/>
        <w:ind w:left="360"/>
        <w:rPr>
          <w:b w:val="0"/>
          <w:szCs w:val="24"/>
        </w:rPr>
      </w:pPr>
    </w:p>
    <w:p w:rsidR="00EF4BBE" w:rsidRPr="00F1598C" w:rsidP="00EF4BBE">
      <w:pPr>
        <w:pStyle w:val="ListSubhead1"/>
        <w:spacing w:after="0"/>
        <w:rPr>
          <w:szCs w:val="24"/>
        </w:rPr>
      </w:pPr>
      <w:r>
        <w:rPr>
          <w:szCs w:val="24"/>
        </w:rPr>
        <w:t>MetEd</w:t>
      </w:r>
      <w:r>
        <w:rPr>
          <w:szCs w:val="24"/>
        </w:rPr>
        <w:t xml:space="preserve"> Supplemental Projects</w:t>
      </w:r>
    </w:p>
    <w:p w:rsidR="00EF4BBE" w:rsidP="00EF4BBE">
      <w:pPr>
        <w:pStyle w:val="ListSubhead1"/>
        <w:numPr>
          <w:ilvl w:val="0"/>
          <w:numId w:val="0"/>
        </w:numPr>
        <w:spacing w:after="0"/>
        <w:ind w:left="360"/>
        <w:rPr>
          <w:b w:val="0"/>
          <w:szCs w:val="24"/>
        </w:rPr>
      </w:pPr>
      <w:r>
        <w:rPr>
          <w:b w:val="0"/>
          <w:szCs w:val="24"/>
        </w:rPr>
        <w:t>MetEd</w:t>
      </w:r>
      <w:bookmarkStart w:id="2" w:name="_GoBack"/>
      <w:bookmarkEnd w:id="2"/>
      <w:r>
        <w:rPr>
          <w:b w:val="0"/>
          <w:szCs w:val="24"/>
        </w:rPr>
        <w:t xml:space="preserve"> will present </w:t>
      </w:r>
      <w:r>
        <w:rPr>
          <w:b w:val="0"/>
          <w:szCs w:val="24"/>
        </w:rPr>
        <w:t>1</w:t>
      </w:r>
      <w:r>
        <w:rPr>
          <w:b w:val="0"/>
          <w:szCs w:val="24"/>
        </w:rPr>
        <w:t xml:space="preserve"> need and </w:t>
      </w:r>
      <w:r>
        <w:rPr>
          <w:b w:val="0"/>
          <w:szCs w:val="24"/>
        </w:rPr>
        <w:t>3</w:t>
      </w:r>
      <w:r>
        <w:rPr>
          <w:b w:val="0"/>
          <w:szCs w:val="24"/>
        </w:rPr>
        <w:t xml:space="preserve"> potential solutions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Penelec</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Penelec</w:t>
      </w:r>
      <w:r w:rsidRPr="00F1598C">
        <w:rPr>
          <w:b w:val="0"/>
          <w:szCs w:val="24"/>
        </w:rPr>
        <w:t xml:space="preserve"> will present </w:t>
      </w:r>
      <w:r w:rsidR="00597A45">
        <w:rPr>
          <w:b w:val="0"/>
          <w:szCs w:val="24"/>
        </w:rPr>
        <w:t>2 needs and 4</w:t>
      </w:r>
      <w:r w:rsidR="00436C12">
        <w:rPr>
          <w:b w:val="0"/>
          <w:szCs w:val="24"/>
        </w:rPr>
        <w:t xml:space="preserve"> potential solutions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581B5D" w:rsidRPr="00FD0CA7" w:rsidP="00581B5D">
      <w:pPr>
        <w:pStyle w:val="ListSubhead1"/>
        <w:numPr>
          <w:ilvl w:val="0"/>
          <w:numId w:val="0"/>
        </w:numPr>
        <w:ind w:left="360"/>
      </w:pP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FA128B" w:rsidP="00581B5D">
            <w:pPr>
              <w:rPr>
                <w:rFonts w:ascii="Arial Narrow" w:eastAsia="Times New Roman" w:hAnsi="Arial Narrow" w:cs="Calibri"/>
                <w:color w:val="000000"/>
                <w:sz w:val="18"/>
              </w:rPr>
            </w:pPr>
            <w:r>
              <w:rPr>
                <w:rFonts w:ascii="Arial Narrow" w:eastAsia="Times New Roman" w:hAnsi="Arial Narrow" w:cs="Calibri"/>
                <w:color w:val="000000"/>
                <w:sz w:val="18"/>
              </w:rPr>
              <w:t>March 1</w:t>
            </w:r>
            <w:r w:rsidR="00581B5D">
              <w:rPr>
                <w:rFonts w:ascii="Arial Narrow" w:eastAsia="Times New Roman" w:hAnsi="Arial Narrow" w:cs="Calibri"/>
                <w:color w:val="000000"/>
                <w:sz w:val="18"/>
              </w:rPr>
              <w:t>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81B5D" w:rsidP="0084667C">
            <w:pPr>
              <w:rPr>
                <w:rFonts w:ascii="Arial Narrow" w:eastAsia="Times New Roman" w:hAnsi="Arial Narrow" w:cs="Calibri"/>
                <w:color w:val="000000"/>
                <w:sz w:val="18"/>
              </w:rPr>
            </w:pPr>
            <w:r>
              <w:rPr>
                <w:rFonts w:ascii="Arial Narrow" w:eastAsia="Times New Roman" w:hAnsi="Arial Narrow" w:cs="Calibri"/>
                <w:color w:val="000000"/>
                <w:sz w:val="18"/>
              </w:rPr>
              <w:t>April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1B5D" w:rsidRPr="00A746C2" w:rsidP="0084667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1B5D"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77212">
            <w:pPr>
              <w:rPr>
                <w:rFonts w:ascii="Arial Narrow" w:eastAsia="Times New Roman" w:hAnsi="Arial Narrow" w:cs="Calibri"/>
                <w:color w:val="000000"/>
                <w:sz w:val="18"/>
              </w:rPr>
            </w:pPr>
            <w:r>
              <w:rPr>
                <w:rFonts w:ascii="Arial Narrow" w:eastAsia="Times New Roman" w:hAnsi="Arial Narrow" w:cs="Calibri"/>
                <w:color w:val="000000"/>
                <w:sz w:val="18"/>
              </w:rPr>
              <w:t>May 16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F4BB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2742"/>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77212"/>
    <w:rsid w:val="00581A41"/>
    <w:rsid w:val="00581B5D"/>
    <w:rsid w:val="00587192"/>
    <w:rsid w:val="00592159"/>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4667C"/>
    <w:rsid w:val="00852372"/>
    <w:rsid w:val="00852B92"/>
    <w:rsid w:val="00862AC2"/>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4BBE"/>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D7EEE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