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94026E" w:rsidRPr="00B62597" w:rsidP="0094026E">
      <w:pPr>
        <w:pStyle w:val="MeetingDetails"/>
      </w:pPr>
      <w:r>
        <w:t>DER and Inverter-based Resources Subcommittee</w:t>
      </w:r>
    </w:p>
    <w:p w:rsidR="0094026E" w:rsidRPr="00B62597" w:rsidP="0094026E">
      <w:pPr>
        <w:pStyle w:val="MeetingDetails"/>
      </w:pPr>
      <w:r>
        <w:t>WebEx Only</w:t>
      </w:r>
    </w:p>
    <w:p w:rsidR="0094026E" w:rsidRPr="00B62597" w:rsidP="0094026E">
      <w:pPr>
        <w:pStyle w:val="MeetingDetails"/>
      </w:pPr>
      <w:r>
        <w:t>June</w:t>
      </w:r>
      <w:r w:rsidR="00650831">
        <w:t xml:space="preserve"> </w:t>
      </w:r>
      <w:r>
        <w:t>20</w:t>
      </w:r>
      <w:r w:rsidR="00E311A3">
        <w:t>, 2022</w:t>
      </w:r>
    </w:p>
    <w:p w:rsidR="0094026E" w:rsidRPr="00B62597" w:rsidP="0094026E">
      <w:pPr>
        <w:pStyle w:val="MeetingDetails"/>
        <w:rPr>
          <w:sz w:val="28"/>
          <w:u w:val="single"/>
        </w:rPr>
      </w:pPr>
      <w:r>
        <w:t>9</w:t>
      </w:r>
      <w:r>
        <w:t xml:space="preserve">:00 </w:t>
      </w:r>
      <w:r>
        <w:t>a</w:t>
      </w:r>
      <w:r>
        <w:t xml:space="preserve">.m. – </w:t>
      </w:r>
      <w:r w:rsidR="00DB7024">
        <w:t>12</w:t>
      </w:r>
      <w:r w:rsidR="00BE34BA">
        <w:t>:</w:t>
      </w:r>
      <w:r w:rsidR="00910E13">
        <w:t>0</w:t>
      </w:r>
      <w:r w:rsidR="00BE34BA">
        <w:t>0</w:t>
      </w:r>
      <w:r w:rsidRPr="00D0569A">
        <w:t xml:space="preserve"> </w:t>
      </w:r>
      <w:r w:rsidR="00650831">
        <w:t>p</w:t>
      </w:r>
      <w:r w:rsidRPr="00D0569A">
        <w:t>.m. ET</w:t>
      </w:r>
    </w:p>
    <w:p w:rsidR="00B62597" w:rsidRPr="00B62597" w:rsidP="00B62597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B62597" w:rsidRPr="00B62597" w:rsidP="007C2954">
      <w:pPr>
        <w:pStyle w:val="PrimaryHeading"/>
        <w:rPr>
          <w:caps/>
        </w:rPr>
      </w:pPr>
      <w:bookmarkStart w:id="0" w:name="OLE_LINK5"/>
      <w:bookmarkStart w:id="1" w:name="OLE_LINK3"/>
      <w:r w:rsidRPr="00527104">
        <w:t>Adm</w:t>
      </w:r>
      <w:r w:rsidRPr="007C2954">
        <w:t>inistrati</w:t>
      </w:r>
      <w:r w:rsidR="00B0566A">
        <w:t>on (</w:t>
      </w:r>
      <w:r w:rsidR="00C246D9">
        <w:t>9</w:t>
      </w:r>
      <w:r w:rsidR="00D40B64">
        <w:t xml:space="preserve">:00 – </w:t>
      </w:r>
      <w:r w:rsidR="00C246D9">
        <w:t>9</w:t>
      </w:r>
      <w:r w:rsidR="00D40B64">
        <w:t>:</w:t>
      </w:r>
      <w:r w:rsidR="00DB7024">
        <w:t>0</w:t>
      </w:r>
      <w:r w:rsidR="00C50B96">
        <w:t>5</w:t>
      </w:r>
      <w:r w:rsidR="0094026E">
        <w:t>)</w:t>
      </w:r>
    </w:p>
    <w:bookmarkEnd w:id="0"/>
    <w:bookmarkEnd w:id="1"/>
    <w:p w:rsidR="0094026E" w:rsidRPr="002C6057" w:rsidP="0094026E">
      <w:pPr>
        <w:pStyle w:val="SecondaryHeading-Numbered"/>
        <w:rPr>
          <w:b w:val="0"/>
        </w:rPr>
      </w:pPr>
      <w:r>
        <w:rPr>
          <w:b w:val="0"/>
        </w:rPr>
        <w:t xml:space="preserve">Scott Baker, chair, </w:t>
      </w:r>
      <w:r w:rsidR="00CF5A11">
        <w:rPr>
          <w:b w:val="0"/>
        </w:rPr>
        <w:t xml:space="preserve">will </w:t>
      </w:r>
      <w:r>
        <w:rPr>
          <w:b w:val="0"/>
        </w:rPr>
        <w:t>open the meeting and review</w:t>
      </w:r>
      <w:r>
        <w:rPr>
          <w:b w:val="0"/>
        </w:rPr>
        <w:t>ed</w:t>
      </w:r>
      <w:r>
        <w:rPr>
          <w:b w:val="0"/>
        </w:rPr>
        <w:t xml:space="preserve"> the agenda.</w:t>
      </w:r>
    </w:p>
    <w:p w:rsidR="000F27A3" w:rsidP="00650831">
      <w:pPr>
        <w:pStyle w:val="SecondaryHeading-Numbered"/>
        <w:rPr>
          <w:b w:val="0"/>
        </w:rPr>
      </w:pPr>
      <w:r>
        <w:rPr>
          <w:b w:val="0"/>
        </w:rPr>
        <w:t>Amanda Martin</w:t>
      </w:r>
      <w:r>
        <w:rPr>
          <w:b w:val="0"/>
        </w:rPr>
        <w:t xml:space="preserve">, secretary, </w:t>
      </w:r>
      <w:r w:rsidR="00CF5A11">
        <w:rPr>
          <w:b w:val="0"/>
        </w:rPr>
        <w:t xml:space="preserve">will </w:t>
      </w:r>
      <w:r w:rsidR="0094026E">
        <w:rPr>
          <w:b w:val="0"/>
        </w:rPr>
        <w:t>review the meeting participation guidelines</w:t>
      </w:r>
      <w:r w:rsidR="00A56B71">
        <w:rPr>
          <w:b w:val="0"/>
        </w:rPr>
        <w:t xml:space="preserve"> and minutes from the last meeting</w:t>
      </w:r>
      <w:r w:rsidR="0094026E">
        <w:rPr>
          <w:b w:val="0"/>
        </w:rPr>
        <w:t xml:space="preserve">. </w:t>
      </w:r>
    </w:p>
    <w:p w:rsidR="00910E13" w:rsidRPr="00650831" w:rsidP="00650831">
      <w:pPr>
        <w:pStyle w:val="SecondaryHeading-Numbered"/>
        <w:rPr>
          <w:b w:val="0"/>
        </w:rPr>
      </w:pPr>
      <w:r>
        <w:rPr>
          <w:b w:val="0"/>
        </w:rPr>
        <w:t>Scott Baker will review modifications to the DIRS work plan.</w:t>
      </w:r>
    </w:p>
    <w:p w:rsidR="009E0926" w:rsidRPr="00660160" w:rsidP="009E0926">
      <w:pPr>
        <w:pStyle w:val="PrimaryHeading"/>
      </w:pPr>
      <w:r>
        <w:t>Hybrid Resource</w:t>
      </w:r>
      <w:r w:rsidR="004E72D0">
        <w:t>s</w:t>
      </w:r>
      <w:r w:rsidR="00650831">
        <w:t xml:space="preserve"> </w:t>
      </w:r>
      <w:r w:rsidR="00322510">
        <w:t>(</w:t>
      </w:r>
      <w:r w:rsidR="0052096D">
        <w:t>9</w:t>
      </w:r>
      <w:r w:rsidR="00C966DC">
        <w:t>:</w:t>
      </w:r>
      <w:r w:rsidR="00DB7024">
        <w:t>0</w:t>
      </w:r>
      <w:r w:rsidR="00C50B96">
        <w:t>5</w:t>
      </w:r>
      <w:r w:rsidR="00C966DC">
        <w:t xml:space="preserve"> – </w:t>
      </w:r>
      <w:r w:rsidR="00B63EB2">
        <w:t>1</w:t>
      </w:r>
      <w:r w:rsidR="00B5686F">
        <w:t>0</w:t>
      </w:r>
      <w:r w:rsidR="004C2C81">
        <w:t>:</w:t>
      </w:r>
      <w:r w:rsidR="00DB7024">
        <w:t>00</w:t>
      </w:r>
      <w:r w:rsidR="00C966DC">
        <w:t>)</w:t>
      </w:r>
    </w:p>
    <w:p w:rsidR="00627CAD" w:rsidP="0047068B">
      <w:pPr>
        <w:pStyle w:val="ListSubhead1"/>
        <w:rPr>
          <w:b w:val="0"/>
        </w:rPr>
      </w:pPr>
      <w:r>
        <w:rPr>
          <w:b w:val="0"/>
        </w:rPr>
        <w:t xml:space="preserve">Andrew Levitt, PJM, will </w:t>
      </w:r>
      <w:r w:rsidR="001839CE">
        <w:rPr>
          <w:b w:val="0"/>
        </w:rPr>
        <w:t>provide a</w:t>
      </w:r>
      <w:r w:rsidR="00F1123D">
        <w:rPr>
          <w:b w:val="0"/>
        </w:rPr>
        <w:t>n update following last meeting’s courtesy</w:t>
      </w:r>
      <w:r w:rsidR="001839CE">
        <w:rPr>
          <w:b w:val="0"/>
        </w:rPr>
        <w:t xml:space="preserve"> </w:t>
      </w:r>
      <w:r>
        <w:rPr>
          <w:b w:val="0"/>
        </w:rPr>
        <w:t xml:space="preserve">review </w:t>
      </w:r>
      <w:r w:rsidR="001839CE">
        <w:rPr>
          <w:b w:val="0"/>
        </w:rPr>
        <w:t xml:space="preserve">of </w:t>
      </w:r>
      <w:r w:rsidR="00682F7F">
        <w:rPr>
          <w:b w:val="0"/>
        </w:rPr>
        <w:t>draft business manual language associated wi</w:t>
      </w:r>
      <w:r w:rsidR="00F1123D">
        <w:rPr>
          <w:b w:val="0"/>
        </w:rPr>
        <w:t xml:space="preserve">th the Hybrids Phase </w:t>
      </w:r>
      <w:r w:rsidR="00F1123D">
        <w:rPr>
          <w:b w:val="0"/>
        </w:rPr>
        <w:t>I</w:t>
      </w:r>
      <w:r w:rsidR="00F1123D">
        <w:rPr>
          <w:b w:val="0"/>
        </w:rPr>
        <w:t xml:space="preserve"> filing.</w:t>
      </w:r>
      <w:r w:rsidR="00682F7F">
        <w:rPr>
          <w:b w:val="0"/>
        </w:rPr>
        <w:t xml:space="preserve"> </w:t>
      </w:r>
    </w:p>
    <w:p w:rsidR="003140DA" w:rsidRPr="00650831" w:rsidP="00650831">
      <w:pPr>
        <w:pStyle w:val="ListSubhead1"/>
        <w:rPr>
          <w:b w:val="0"/>
        </w:rPr>
      </w:pPr>
      <w:r>
        <w:rPr>
          <w:b w:val="0"/>
        </w:rPr>
        <w:t>Andrew Levitt</w:t>
      </w:r>
      <w:r w:rsidR="00C50B96">
        <w:rPr>
          <w:b w:val="0"/>
        </w:rPr>
        <w:t>, PJM,</w:t>
      </w:r>
      <w:r w:rsidR="00650831">
        <w:rPr>
          <w:b w:val="0"/>
        </w:rPr>
        <w:t xml:space="preserve"> will </w:t>
      </w:r>
      <w:r w:rsidR="005A341E">
        <w:rPr>
          <w:b w:val="0"/>
        </w:rPr>
        <w:t>review solution options in the</w:t>
      </w:r>
      <w:r w:rsidR="00650831">
        <w:rPr>
          <w:b w:val="0"/>
        </w:rPr>
        <w:t xml:space="preserve"> Hybrids Phase II matrix</w:t>
      </w:r>
      <w:r w:rsidRPr="00650831">
        <w:rPr>
          <w:b w:val="0"/>
        </w:rPr>
        <w:t>.</w:t>
      </w:r>
      <w:r w:rsidR="00D434A9">
        <w:rPr>
          <w:b w:val="0"/>
        </w:rPr>
        <w:t xml:space="preserve">  Additional solution options will be gathered, and the group will begi</w:t>
      </w:r>
      <w:bookmarkStart w:id="2" w:name="_GoBack"/>
      <w:bookmarkEnd w:id="2"/>
      <w:r w:rsidR="00D434A9">
        <w:rPr>
          <w:b w:val="0"/>
        </w:rPr>
        <w:t>n developing solution packages.</w:t>
      </w:r>
    </w:p>
    <w:p w:rsidR="00AA032F" w:rsidRPr="00660160" w:rsidP="00AA032F">
      <w:pPr>
        <w:pStyle w:val="PrimaryHeading"/>
      </w:pPr>
      <w:r>
        <w:t>Order 2222</w:t>
      </w:r>
      <w:r>
        <w:t xml:space="preserve"> (</w:t>
      </w:r>
      <w:r w:rsidR="00B63EB2">
        <w:t>1</w:t>
      </w:r>
      <w:r w:rsidR="00B5686F">
        <w:t>0</w:t>
      </w:r>
      <w:r>
        <w:t>:</w:t>
      </w:r>
      <w:r w:rsidR="00DB7024">
        <w:t>00</w:t>
      </w:r>
      <w:r>
        <w:t xml:space="preserve"> – </w:t>
      </w:r>
      <w:r w:rsidR="00B63EB2">
        <w:t>1</w:t>
      </w:r>
      <w:r w:rsidR="00DB7024">
        <w:t>1</w:t>
      </w:r>
      <w:r>
        <w:t>:</w:t>
      </w:r>
      <w:r w:rsidR="00DB7024">
        <w:t>30</w:t>
      </w:r>
      <w:r>
        <w:t>)</w:t>
      </w:r>
    </w:p>
    <w:p w:rsidR="00DB7024" w:rsidRPr="00DB7024" w:rsidP="00DB7024">
      <w:pPr>
        <w:pStyle w:val="ListSubhead1"/>
        <w:rPr>
          <w:b w:val="0"/>
        </w:rPr>
      </w:pPr>
      <w:r>
        <w:rPr>
          <w:b w:val="0"/>
        </w:rPr>
        <w:t>Thomas DeVita</w:t>
      </w:r>
      <w:r w:rsidR="009A6CC7">
        <w:rPr>
          <w:b w:val="0"/>
        </w:rPr>
        <w:t xml:space="preserve"> and Danielle Croop</w:t>
      </w:r>
      <w:r>
        <w:rPr>
          <w:b w:val="0"/>
        </w:rPr>
        <w:t>, PJM,</w:t>
      </w:r>
      <w:r w:rsidR="00F23B39">
        <w:rPr>
          <w:b w:val="0"/>
        </w:rPr>
        <w:t xml:space="preserve"> will address the </w:t>
      </w:r>
      <w:r>
        <w:rPr>
          <w:b w:val="0"/>
        </w:rPr>
        <w:t xml:space="preserve">feedback received from stakeholders on the RFI questions, and review at a high-level PJM’s draft response. </w:t>
      </w:r>
    </w:p>
    <w:p w:rsidR="0094026E" w:rsidP="0094026E">
      <w:pPr>
        <w:pStyle w:val="PrimaryHeading"/>
      </w:pPr>
      <w:r>
        <w:t xml:space="preserve">Wrap-up and </w:t>
      </w:r>
      <w:r>
        <w:t>Action</w:t>
      </w:r>
      <w:r w:rsidR="00BD6406">
        <w:t xml:space="preserve"> </w:t>
      </w:r>
      <w:r>
        <w:t>items (</w:t>
      </w:r>
      <w:r w:rsidR="004E72D0">
        <w:t>1</w:t>
      </w:r>
      <w:r w:rsidR="00695A9E">
        <w:t>1</w:t>
      </w:r>
      <w:r w:rsidR="00A62139">
        <w:t>:</w:t>
      </w:r>
      <w:r w:rsidR="00695A9E">
        <w:t>30</w:t>
      </w:r>
      <w:r w:rsidR="00334E4E">
        <w:t xml:space="preserve"> – </w:t>
      </w:r>
      <w:r w:rsidR="004464D2">
        <w:t>1</w:t>
      </w:r>
      <w:r w:rsidR="00695A9E">
        <w:t>1</w:t>
      </w:r>
      <w:r>
        <w:t>:</w:t>
      </w:r>
      <w:r w:rsidR="00695A9E">
        <w:t>45</w:t>
      </w:r>
      <w:r w:rsidRPr="00DB29E9">
        <w:t>)</w:t>
      </w:r>
    </w:p>
    <w:p w:rsidR="00DB4753" w:rsidP="008C7C02">
      <w:pPr>
        <w:pStyle w:val="ListSubhead1"/>
        <w:rPr>
          <w:b w:val="0"/>
        </w:rPr>
      </w:pPr>
      <w:r>
        <w:rPr>
          <w:b w:val="0"/>
        </w:rPr>
        <w:t xml:space="preserve">The facilitation team </w:t>
      </w:r>
      <w:r w:rsidR="00CF5A11">
        <w:rPr>
          <w:b w:val="0"/>
        </w:rPr>
        <w:t xml:space="preserve">will </w:t>
      </w:r>
      <w:r w:rsidRPr="0094026E" w:rsidR="0094026E">
        <w:rPr>
          <w:b w:val="0"/>
        </w:rPr>
        <w:t>review action items from the meeting and take requests for future agenda items.</w:t>
      </w:r>
    </w:p>
    <w:tbl>
      <w:tblPr>
        <w:tblStyle w:val="GridTable3Accent5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52"/>
        <w:gridCol w:w="1170"/>
        <w:gridCol w:w="1110"/>
        <w:gridCol w:w="1767"/>
        <w:gridCol w:w="1623"/>
      </w:tblGrid>
      <w:tr w:rsidTr="002D65F5">
        <w:tblPrEx>
          <w:tblW w:w="92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5832" w:type="dxa"/>
            <w:gridSpan w:val="3"/>
            <w:tcBorders>
              <w:top w:val="single" w:sz="6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00B0F0" w:themeFill="accent3"/>
            <w:vAlign w:val="center"/>
          </w:tcPr>
          <w:p w:rsidR="008C7C02" w:rsidRPr="008E7D13" w:rsidP="002D65F5">
            <w:pPr>
              <w:pStyle w:val="tableheading0"/>
              <w:rPr>
                <w:bCs w:val="0"/>
                <w:iCs w:val="0"/>
              </w:rPr>
            </w:pPr>
            <w:r w:rsidRPr="008E7D13">
              <w:rPr>
                <w:b/>
              </w:rPr>
              <w:t>Future Meeting Dates and Materials</w:t>
            </w:r>
          </w:p>
        </w:tc>
        <w:tc>
          <w:tcPr>
            <w:tcW w:w="17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13366" w:themeFill="accent1"/>
            <w:vAlign w:val="center"/>
          </w:tcPr>
          <w:p w:rsidR="008C7C02" w:rsidRPr="008E7D13" w:rsidP="002D65F5">
            <w:pPr>
              <w:pStyle w:val="DisclaimerHeading"/>
              <w:spacing w:before="40" w:after="40"/>
              <w:jc w:val="center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noProof/>
              </w:rPr>
              <w:drawing>
                <wp:anchor distT="0" distB="0" distL="45720" distR="114300" simplePos="0" relativeHeight="251658240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53975</wp:posOffset>
                  </wp:positionV>
                  <wp:extent cx="173990" cy="17399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Due</w:t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br/>
              <w:t xml:space="preserve"> to Secretary</w:t>
            </w:r>
          </w:p>
        </w:tc>
        <w:tc>
          <w:tcPr>
            <w:tcW w:w="16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13366" w:themeFill="accent1"/>
            <w:vAlign w:val="center"/>
          </w:tcPr>
          <w:p w:rsidR="008C7C02" w:rsidRPr="008E7D13" w:rsidP="002D65F5">
            <w:pPr>
              <w:pStyle w:val="DisclaimerHeading"/>
              <w:spacing w:before="40" w:after="40"/>
              <w:jc w:val="center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Published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296"/>
        </w:trPr>
        <w:tc>
          <w:tcPr>
            <w:tcW w:w="3552" w:type="dxa"/>
            <w:tcBorders>
              <w:top w:val="single" w:sz="4" w:space="0" w:color="auto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iCs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Time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Location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jc w:val="center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5 p.m.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jc w:val="center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4 p.m.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July 20,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15,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August 30,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25,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September 22,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3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14,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19,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October 21,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12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13,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18,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November 28,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6D3F09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 w:rsidR="006D3F09">
              <w:rPr>
                <w:b w:val="0"/>
                <w:color w:val="auto"/>
                <w:sz w:val="18"/>
                <w:szCs w:val="18"/>
              </w:rPr>
              <w:t>12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18,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23,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December 15,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07,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12, 2022</w:t>
            </w:r>
          </w:p>
        </w:tc>
      </w:tr>
    </w:tbl>
    <w:p w:rsidR="00D225B1" w:rsidP="00D225B1">
      <w:pPr>
        <w:pStyle w:val="Author"/>
      </w:pPr>
      <w:r>
        <w:t>Author: Chris Callaghan</w:t>
      </w:r>
    </w:p>
    <w:sectPr w:rsidSect="001678E8">
      <w:headerReference w:type="default" r:id="rId5"/>
      <w:footerReference w:type="even" r:id="rId6"/>
      <w:footerReference w:type="default" r:id="rId7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4A9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3" w:name="OLE_LINK1"/>
  <w:p w:rsidR="00B62597" w:rsidRPr="001678E8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r w:rsidRPr="00DB29E9" w:rsidR="00C439EC">
      <w:rPr>
        <w:rFonts w:ascii="Arial Narrow" w:hAnsi="Arial Narrow"/>
        <w:sz w:val="20"/>
      </w:rPr>
      <w:t>PJM</w:t>
    </w:r>
    <w:r w:rsidR="001678E8">
      <w:rPr>
        <w:rFonts w:ascii="Arial Narrow" w:hAnsi="Arial Narrow"/>
        <w:sz w:val="20"/>
      </w:rPr>
      <w:t xml:space="preserve"> </w:t>
    </w:r>
    <w:r w:rsidRPr="00DB29E9" w:rsidR="00C439EC">
      <w:rPr>
        <w:rFonts w:ascii="Arial Narrow" w:hAnsi="Arial Narrow"/>
        <w:sz w:val="20"/>
      </w:rPr>
      <w:t>©</w:t>
    </w:r>
    <w:r w:rsidR="00D831E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bookmarkEnd w:id="3"/>
    <w:r w:rsidR="00C75A9D">
      <w:rPr>
        <w:rFonts w:ascii="Arial Narrow" w:hAnsi="Arial Narrow"/>
        <w:sz w:val="20"/>
      </w:rPr>
      <w:t>2</w:t>
    </w:r>
    <w:r w:rsidR="0052096D">
      <w:rPr>
        <w:rFonts w:ascii="Arial Narrow" w:hAnsi="Arial Narrow"/>
        <w:sz w:val="20"/>
      </w:rPr>
      <w:t>2</w:t>
    </w:r>
    <w:r w:rsidR="00991528">
      <w:rPr>
        <w:rFonts w:ascii="Arial Narrow" w:hAnsi="Arial Narrow"/>
        <w:sz w:val="20"/>
      </w:rPr>
      <w:tab/>
    </w:r>
    <w:r w:rsidR="0094026E">
      <w:rPr>
        <w:rFonts w:ascii="Arial Narrow" w:hAnsi="Arial Narrow"/>
        <w:sz w:val="20"/>
      </w:rPr>
      <w:t>For Public 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RPr="00711249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CAA" w:rsidRPr="001D3B6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3.75pt;margin-left:-4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>
                <w:txbxContent>
                  <w:p w:rsidR="00712CAA" w:rsidRPr="001D3B6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711249" w:rsidR="00F4190F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5B1">
      <w:t>As of</w:t>
    </w:r>
    <w:r w:rsidR="00BE34BA">
      <w:t xml:space="preserve"> June</w:t>
    </w:r>
    <w:r w:rsidR="0052096D">
      <w:t xml:space="preserve"> </w:t>
    </w:r>
    <w:r w:rsidR="00BE34BA">
      <w:t>15</w:t>
    </w:r>
    <w:r w:rsidR="00D0569A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0C1"/>
    <w:multiLevelType w:val="hybridMultilevel"/>
    <w:tmpl w:val="1BD88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68A"/>
    <w:multiLevelType w:val="hybridMultilevel"/>
    <w:tmpl w:val="D3B8E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6087"/>
    <w:multiLevelType w:val="hybridMultilevel"/>
    <w:tmpl w:val="2C9CB742"/>
    <w:lvl w:ilvl="0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160" w:hanging="180"/>
      </w:pPr>
    </w:lvl>
    <w:lvl w:ilvl="3" w:tentative="1">
      <w:start w:val="1"/>
      <w:numFmt w:val="decimal"/>
      <w:lvlText w:val="%4."/>
      <w:lvlJc w:val="left"/>
      <w:pPr>
        <w:ind w:left="11880" w:hanging="360"/>
      </w:pPr>
    </w:lvl>
    <w:lvl w:ilvl="4" w:tentative="1">
      <w:start w:val="1"/>
      <w:numFmt w:val="lowerLetter"/>
      <w:lvlText w:val="%5."/>
      <w:lvlJc w:val="left"/>
      <w:pPr>
        <w:ind w:left="12600" w:hanging="360"/>
      </w:pPr>
    </w:lvl>
    <w:lvl w:ilvl="5" w:tentative="1">
      <w:start w:val="1"/>
      <w:numFmt w:val="lowerRoman"/>
      <w:lvlText w:val="%6."/>
      <w:lvlJc w:val="right"/>
      <w:pPr>
        <w:ind w:left="13320" w:hanging="180"/>
      </w:pPr>
    </w:lvl>
    <w:lvl w:ilvl="6" w:tentative="1">
      <w:start w:val="1"/>
      <w:numFmt w:val="decimal"/>
      <w:lvlText w:val="%7."/>
      <w:lvlJc w:val="left"/>
      <w:pPr>
        <w:ind w:left="14040" w:hanging="360"/>
      </w:pPr>
    </w:lvl>
    <w:lvl w:ilvl="7" w:tentative="1">
      <w:start w:val="1"/>
      <w:numFmt w:val="lowerLetter"/>
      <w:lvlText w:val="%8."/>
      <w:lvlJc w:val="left"/>
      <w:pPr>
        <w:ind w:left="14760" w:hanging="360"/>
      </w:pPr>
    </w:lvl>
    <w:lvl w:ilvl="8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6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34D15F4"/>
    <w:multiLevelType w:val="hybridMultilevel"/>
    <w:tmpl w:val="C2E8E52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E60"/>
    <w:multiLevelType w:val="hybridMultilevel"/>
    <w:tmpl w:val="E8ACA2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E"/>
    <w:rsid w:val="00002D9C"/>
    <w:rsid w:val="00010057"/>
    <w:rsid w:val="000232DF"/>
    <w:rsid w:val="00027F49"/>
    <w:rsid w:val="00032E0A"/>
    <w:rsid w:val="000333FF"/>
    <w:rsid w:val="00041E92"/>
    <w:rsid w:val="00053E16"/>
    <w:rsid w:val="000610D3"/>
    <w:rsid w:val="0006798D"/>
    <w:rsid w:val="00085C2C"/>
    <w:rsid w:val="00091152"/>
    <w:rsid w:val="00092135"/>
    <w:rsid w:val="0009394E"/>
    <w:rsid w:val="000C0099"/>
    <w:rsid w:val="000C345F"/>
    <w:rsid w:val="000D11E8"/>
    <w:rsid w:val="000F27A3"/>
    <w:rsid w:val="001126E0"/>
    <w:rsid w:val="00117AF9"/>
    <w:rsid w:val="00121F58"/>
    <w:rsid w:val="001300FD"/>
    <w:rsid w:val="00145A86"/>
    <w:rsid w:val="001534F4"/>
    <w:rsid w:val="001678E8"/>
    <w:rsid w:val="001839CE"/>
    <w:rsid w:val="0019168C"/>
    <w:rsid w:val="001B191A"/>
    <w:rsid w:val="001B2242"/>
    <w:rsid w:val="001B27AD"/>
    <w:rsid w:val="001C0CC0"/>
    <w:rsid w:val="001C240A"/>
    <w:rsid w:val="001C68D0"/>
    <w:rsid w:val="001D3B68"/>
    <w:rsid w:val="001E0930"/>
    <w:rsid w:val="001E61BF"/>
    <w:rsid w:val="001F2AEE"/>
    <w:rsid w:val="001F79E4"/>
    <w:rsid w:val="002076B8"/>
    <w:rsid w:val="002113BD"/>
    <w:rsid w:val="002439A2"/>
    <w:rsid w:val="00264838"/>
    <w:rsid w:val="002700CF"/>
    <w:rsid w:val="0029412A"/>
    <w:rsid w:val="0029659C"/>
    <w:rsid w:val="002B2F98"/>
    <w:rsid w:val="002B397F"/>
    <w:rsid w:val="002C6057"/>
    <w:rsid w:val="002D65F5"/>
    <w:rsid w:val="00305238"/>
    <w:rsid w:val="00310613"/>
    <w:rsid w:val="003140DA"/>
    <w:rsid w:val="00322510"/>
    <w:rsid w:val="003251CE"/>
    <w:rsid w:val="0033499B"/>
    <w:rsid w:val="00334E4E"/>
    <w:rsid w:val="00337321"/>
    <w:rsid w:val="00342823"/>
    <w:rsid w:val="00346B6F"/>
    <w:rsid w:val="003605E0"/>
    <w:rsid w:val="00375512"/>
    <w:rsid w:val="00394850"/>
    <w:rsid w:val="003B4384"/>
    <w:rsid w:val="003B55E1"/>
    <w:rsid w:val="003C0F52"/>
    <w:rsid w:val="003C158B"/>
    <w:rsid w:val="003C17E2"/>
    <w:rsid w:val="003C3320"/>
    <w:rsid w:val="003D7323"/>
    <w:rsid w:val="003D7E5C"/>
    <w:rsid w:val="003E5469"/>
    <w:rsid w:val="003E7A73"/>
    <w:rsid w:val="003F717C"/>
    <w:rsid w:val="0041100E"/>
    <w:rsid w:val="004464D2"/>
    <w:rsid w:val="0046043F"/>
    <w:rsid w:val="0047068B"/>
    <w:rsid w:val="00491490"/>
    <w:rsid w:val="00494494"/>
    <w:rsid w:val="004969FA"/>
    <w:rsid w:val="004A0D4E"/>
    <w:rsid w:val="004B18D0"/>
    <w:rsid w:val="004B7F52"/>
    <w:rsid w:val="004C2C81"/>
    <w:rsid w:val="004E72D0"/>
    <w:rsid w:val="0050246D"/>
    <w:rsid w:val="0052096D"/>
    <w:rsid w:val="00527104"/>
    <w:rsid w:val="00547CE3"/>
    <w:rsid w:val="005647D7"/>
    <w:rsid w:val="00564DEE"/>
    <w:rsid w:val="0057441E"/>
    <w:rsid w:val="005766DE"/>
    <w:rsid w:val="005914B1"/>
    <w:rsid w:val="005A341E"/>
    <w:rsid w:val="005A5D0D"/>
    <w:rsid w:val="005A6553"/>
    <w:rsid w:val="005C0C87"/>
    <w:rsid w:val="005D6D05"/>
    <w:rsid w:val="006024A0"/>
    <w:rsid w:val="0060272F"/>
    <w:rsid w:val="00602967"/>
    <w:rsid w:val="00602FAC"/>
    <w:rsid w:val="00606F11"/>
    <w:rsid w:val="00627CAD"/>
    <w:rsid w:val="00632F4B"/>
    <w:rsid w:val="00650831"/>
    <w:rsid w:val="006567EF"/>
    <w:rsid w:val="00660160"/>
    <w:rsid w:val="00682F7F"/>
    <w:rsid w:val="006928C6"/>
    <w:rsid w:val="00695384"/>
    <w:rsid w:val="00695A9E"/>
    <w:rsid w:val="006C4407"/>
    <w:rsid w:val="006C738F"/>
    <w:rsid w:val="006D3F09"/>
    <w:rsid w:val="006F7A52"/>
    <w:rsid w:val="00711249"/>
    <w:rsid w:val="00712CAA"/>
    <w:rsid w:val="00716A8B"/>
    <w:rsid w:val="00722710"/>
    <w:rsid w:val="00730F76"/>
    <w:rsid w:val="00744A45"/>
    <w:rsid w:val="00754C6D"/>
    <w:rsid w:val="00755096"/>
    <w:rsid w:val="00761015"/>
    <w:rsid w:val="00761090"/>
    <w:rsid w:val="007703B4"/>
    <w:rsid w:val="00787FA6"/>
    <w:rsid w:val="007971F0"/>
    <w:rsid w:val="007A34A3"/>
    <w:rsid w:val="007C27EE"/>
    <w:rsid w:val="007C2954"/>
    <w:rsid w:val="007C51D0"/>
    <w:rsid w:val="007D0C75"/>
    <w:rsid w:val="007D4F70"/>
    <w:rsid w:val="007E4222"/>
    <w:rsid w:val="007E724D"/>
    <w:rsid w:val="007E7CAB"/>
    <w:rsid w:val="00837B12"/>
    <w:rsid w:val="00841282"/>
    <w:rsid w:val="008528AA"/>
    <w:rsid w:val="008552A3"/>
    <w:rsid w:val="00882652"/>
    <w:rsid w:val="00884101"/>
    <w:rsid w:val="00892CC2"/>
    <w:rsid w:val="00893FA1"/>
    <w:rsid w:val="008A1662"/>
    <w:rsid w:val="008A1801"/>
    <w:rsid w:val="008A45B9"/>
    <w:rsid w:val="008C7C02"/>
    <w:rsid w:val="008D61BA"/>
    <w:rsid w:val="008D77B9"/>
    <w:rsid w:val="008E605E"/>
    <w:rsid w:val="008E7D13"/>
    <w:rsid w:val="00910E13"/>
    <w:rsid w:val="00917386"/>
    <w:rsid w:val="0094026E"/>
    <w:rsid w:val="0095688A"/>
    <w:rsid w:val="00956934"/>
    <w:rsid w:val="009624D0"/>
    <w:rsid w:val="00991528"/>
    <w:rsid w:val="00994B8C"/>
    <w:rsid w:val="009A5430"/>
    <w:rsid w:val="009A6CC7"/>
    <w:rsid w:val="009C15C4"/>
    <w:rsid w:val="009D70B7"/>
    <w:rsid w:val="009E0926"/>
    <w:rsid w:val="009F24F1"/>
    <w:rsid w:val="009F4591"/>
    <w:rsid w:val="009F53F9"/>
    <w:rsid w:val="00A05391"/>
    <w:rsid w:val="00A05B13"/>
    <w:rsid w:val="00A26468"/>
    <w:rsid w:val="00A317A9"/>
    <w:rsid w:val="00A34C4E"/>
    <w:rsid w:val="00A41149"/>
    <w:rsid w:val="00A548CD"/>
    <w:rsid w:val="00A55BA7"/>
    <w:rsid w:val="00A56B71"/>
    <w:rsid w:val="00A62139"/>
    <w:rsid w:val="00A8512B"/>
    <w:rsid w:val="00A8670B"/>
    <w:rsid w:val="00A90A5C"/>
    <w:rsid w:val="00AA032F"/>
    <w:rsid w:val="00AA1D76"/>
    <w:rsid w:val="00AC1D3D"/>
    <w:rsid w:val="00AC2247"/>
    <w:rsid w:val="00B0566A"/>
    <w:rsid w:val="00B11B5C"/>
    <w:rsid w:val="00B155CA"/>
    <w:rsid w:val="00B16D95"/>
    <w:rsid w:val="00B20316"/>
    <w:rsid w:val="00B34E3C"/>
    <w:rsid w:val="00B41D22"/>
    <w:rsid w:val="00B5686F"/>
    <w:rsid w:val="00B578C7"/>
    <w:rsid w:val="00B61BFA"/>
    <w:rsid w:val="00B62597"/>
    <w:rsid w:val="00B63EB2"/>
    <w:rsid w:val="00B74E5C"/>
    <w:rsid w:val="00B92795"/>
    <w:rsid w:val="00BA3650"/>
    <w:rsid w:val="00BA6146"/>
    <w:rsid w:val="00BB531B"/>
    <w:rsid w:val="00BD6406"/>
    <w:rsid w:val="00BE34BA"/>
    <w:rsid w:val="00BF331B"/>
    <w:rsid w:val="00BF77CB"/>
    <w:rsid w:val="00C246D9"/>
    <w:rsid w:val="00C439EC"/>
    <w:rsid w:val="00C50B96"/>
    <w:rsid w:val="00C5307B"/>
    <w:rsid w:val="00C72168"/>
    <w:rsid w:val="00C757F4"/>
    <w:rsid w:val="00C75A9D"/>
    <w:rsid w:val="00C80D83"/>
    <w:rsid w:val="00C966DC"/>
    <w:rsid w:val="00CA49B9"/>
    <w:rsid w:val="00CA5D74"/>
    <w:rsid w:val="00CA7B34"/>
    <w:rsid w:val="00CB19DE"/>
    <w:rsid w:val="00CB475B"/>
    <w:rsid w:val="00CB66CA"/>
    <w:rsid w:val="00CC1B47"/>
    <w:rsid w:val="00CC2546"/>
    <w:rsid w:val="00CE2C8A"/>
    <w:rsid w:val="00CF2D81"/>
    <w:rsid w:val="00CF5A11"/>
    <w:rsid w:val="00D0569A"/>
    <w:rsid w:val="00D06EC8"/>
    <w:rsid w:val="00D136EA"/>
    <w:rsid w:val="00D13C36"/>
    <w:rsid w:val="00D214B9"/>
    <w:rsid w:val="00D225B1"/>
    <w:rsid w:val="00D251ED"/>
    <w:rsid w:val="00D26C9C"/>
    <w:rsid w:val="00D40B64"/>
    <w:rsid w:val="00D434A9"/>
    <w:rsid w:val="00D81408"/>
    <w:rsid w:val="00D831E4"/>
    <w:rsid w:val="00D85B00"/>
    <w:rsid w:val="00D95949"/>
    <w:rsid w:val="00D96B84"/>
    <w:rsid w:val="00DB29E9"/>
    <w:rsid w:val="00DB34FD"/>
    <w:rsid w:val="00DB4753"/>
    <w:rsid w:val="00DB4B2E"/>
    <w:rsid w:val="00DB7024"/>
    <w:rsid w:val="00DE0FBE"/>
    <w:rsid w:val="00DE34CF"/>
    <w:rsid w:val="00DE77A5"/>
    <w:rsid w:val="00DF1112"/>
    <w:rsid w:val="00E311A3"/>
    <w:rsid w:val="00E32B6B"/>
    <w:rsid w:val="00E421B4"/>
    <w:rsid w:val="00E45A5C"/>
    <w:rsid w:val="00E51258"/>
    <w:rsid w:val="00E5387A"/>
    <w:rsid w:val="00E55E84"/>
    <w:rsid w:val="00E802B8"/>
    <w:rsid w:val="00E932AB"/>
    <w:rsid w:val="00EA49DE"/>
    <w:rsid w:val="00EB68B0"/>
    <w:rsid w:val="00ED5E0C"/>
    <w:rsid w:val="00ED6260"/>
    <w:rsid w:val="00EF66D8"/>
    <w:rsid w:val="00F1123D"/>
    <w:rsid w:val="00F23B39"/>
    <w:rsid w:val="00F4190F"/>
    <w:rsid w:val="00F447EA"/>
    <w:rsid w:val="00F5077C"/>
    <w:rsid w:val="00F5100E"/>
    <w:rsid w:val="00F81D63"/>
    <w:rsid w:val="00F8509C"/>
    <w:rsid w:val="00FB1739"/>
    <w:rsid w:val="00FC2B9A"/>
    <w:rsid w:val="00FD69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50BFA0"/>
  <w15:docId w15:val="{448CBC25-970A-42D3-BA4A-07999F3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7C2954"/>
    <w:pPr>
      <w:keepNext/>
      <w:shd w:val="clear" w:color="auto" w:fill="00B0F0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paragraph" w:customStyle="1" w:styleId="msonormal">
    <w:name w:val="msonormal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94">
    <w:name w:val="xl4894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95">
    <w:name w:val="xl4895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akers1\Downloads\Agenda%20(Non%20Operator%20Assisted%20Call).dotx" TargetMode="External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