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F6109A" w:rsidP="00755096">
      <w:pPr>
        <w:pStyle w:val="MeetingDetails"/>
      </w:pPr>
      <w:r>
        <w:t>August</w:t>
      </w:r>
      <w:r w:rsidR="00010057">
        <w:t xml:space="preserve"> </w:t>
      </w:r>
      <w:r w:rsidR="0079242F">
        <w:t>2</w:t>
      </w:r>
      <w:r w:rsidR="0010026E">
        <w:t>2</w:t>
      </w:r>
      <w:r w:rsidR="002B2F98">
        <w:t xml:space="preserve">, </w:t>
      </w:r>
      <w:r w:rsidR="00010057">
        <w:t>201</w:t>
      </w:r>
      <w:r w:rsidR="00E9088A">
        <w:t>6</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773CFC">
        <w:t>1</w:t>
      </w:r>
      <w:r w:rsidR="00A46C83">
        <w:t>2</w:t>
      </w:r>
      <w:r w:rsidR="00773CFC">
        <w:t>:</w:t>
      </w:r>
      <w:r w:rsidR="00A46C83">
        <w:t>00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7424AC" w:rsidRDefault="00E9088A" w:rsidP="00E9088A">
      <w:pPr>
        <w:pStyle w:val="ListedItem"/>
      </w:pPr>
      <w:r w:rsidRPr="007424AC">
        <w:t>Roll call</w:t>
      </w:r>
    </w:p>
    <w:p w:rsidR="00E9088A" w:rsidRDefault="00E9088A" w:rsidP="00E9088A">
      <w:pPr>
        <w:pStyle w:val="ListedItem"/>
      </w:pPr>
      <w:r w:rsidRPr="007424AC">
        <w:t xml:space="preserve">Review prior minutes – </w:t>
      </w:r>
      <w:r w:rsidR="00F6109A">
        <w:t>7</w:t>
      </w:r>
      <w:r w:rsidRPr="007424AC">
        <w:t>/</w:t>
      </w:r>
      <w:r w:rsidR="001833A1">
        <w:t>2</w:t>
      </w:r>
      <w:r w:rsidR="00F6109A">
        <w:t>0</w:t>
      </w:r>
      <w:r w:rsidRPr="007424AC">
        <w:t>/201</w:t>
      </w:r>
      <w:r>
        <w:t>6</w:t>
      </w:r>
      <w:r w:rsidRPr="007424AC">
        <w:t xml:space="preserve"> meeting</w:t>
      </w:r>
    </w:p>
    <w:p w:rsidR="00E9088A" w:rsidRPr="007424AC" w:rsidRDefault="00E9088A" w:rsidP="00E9088A">
      <w:pPr>
        <w:pStyle w:val="ListedItem"/>
      </w:pPr>
      <w:r w:rsidRPr="007424AC">
        <w:t>Request for any additional agenda items</w:t>
      </w:r>
    </w:p>
    <w:p w:rsidR="00E9088A" w:rsidRDefault="00E9088A" w:rsidP="00E9088A">
      <w:pPr>
        <w:pStyle w:val="ListedItem"/>
      </w:pPr>
      <w:r w:rsidRPr="007424AC">
        <w:t xml:space="preserve">Brief update/discussion of DR related activity in other stakeholder groups – </w:t>
      </w:r>
      <w:r w:rsidR="009B5A54">
        <w:t xml:space="preserve">SCRSTF, </w:t>
      </w:r>
      <w:r w:rsidRPr="007424AC">
        <w:t>MIC, MRC, OC or other</w:t>
      </w:r>
    </w:p>
    <w:p w:rsidR="001D3B68" w:rsidRPr="00DB29E9" w:rsidRDefault="00027A27" w:rsidP="001D3B68">
      <w:pPr>
        <w:pStyle w:val="PrimaryHeading"/>
      </w:pPr>
      <w:r>
        <w:t xml:space="preserve">DR Load Management </w:t>
      </w:r>
      <w:r w:rsidR="0096410A">
        <w:t xml:space="preserve">Open Registration </w:t>
      </w:r>
      <w:r w:rsidR="001D3B68">
        <w:t>(</w:t>
      </w:r>
      <w:r w:rsidR="0096485B">
        <w:t>9</w:t>
      </w:r>
      <w:r w:rsidR="001D3B68">
        <w:t>:</w:t>
      </w:r>
      <w:r w:rsidR="0096485B">
        <w:t>45</w:t>
      </w:r>
      <w:r w:rsidR="001D3B68">
        <w:t>-</w:t>
      </w:r>
      <w:r w:rsidR="0096485B">
        <w:t>10</w:t>
      </w:r>
      <w:r w:rsidR="001D3B68">
        <w:t>:</w:t>
      </w:r>
      <w:r w:rsidR="003A4BAC">
        <w:t>45</w:t>
      </w:r>
      <w:r w:rsidR="001D3B68">
        <w:t>)</w:t>
      </w:r>
    </w:p>
    <w:p w:rsidR="007E5A1F" w:rsidRDefault="00381D78" w:rsidP="00500172">
      <w:pPr>
        <w:pStyle w:val="SecondaryNumberedHeading"/>
      </w:pPr>
      <w:r>
        <w:t xml:space="preserve">Mr. </w:t>
      </w:r>
      <w:r w:rsidR="009B5A54">
        <w:t>Pete Langbein</w:t>
      </w:r>
      <w:r w:rsidR="002408B3">
        <w:t xml:space="preserve">, PJM, will </w:t>
      </w:r>
      <w:r w:rsidR="009B5A54">
        <w:t>lead discussion on potential solutions. A matrix will be developed depending on outcome of discussion. The goal is to share ideas and concerns about different approaches and start to itemize all the different impacts from any potential solution to avoid any unforeseen consequences.</w:t>
      </w:r>
    </w:p>
    <w:p w:rsidR="009B5A54" w:rsidRPr="00DB29E9" w:rsidRDefault="009B5A54" w:rsidP="009B5A54">
      <w:pPr>
        <w:pStyle w:val="PrimaryHeading"/>
      </w:pPr>
      <w:r>
        <w:t xml:space="preserve">DR Monthly Activity Report and </w:t>
      </w:r>
      <w:r w:rsidR="007B29D4">
        <w:t>F</w:t>
      </w:r>
      <w:r>
        <w:t>inal 15/16 Load Management Test results (10:45-11:00)</w:t>
      </w:r>
    </w:p>
    <w:p w:rsidR="009B5A54" w:rsidRDefault="009B5A54" w:rsidP="00500172">
      <w:pPr>
        <w:pStyle w:val="SecondaryNumberedHeading"/>
      </w:pPr>
      <w:r>
        <w:t xml:space="preserve">Mr. </w:t>
      </w:r>
      <w:r w:rsidR="007B29D4">
        <w:t>Jack O’Neill</w:t>
      </w:r>
      <w:r>
        <w:t xml:space="preserve">, PJM, will </w:t>
      </w:r>
      <w:r w:rsidR="007B29D4">
        <w:t>review the DR Monthly Activity Report and the Final version of the 15/16 Load Management report</w:t>
      </w:r>
      <w:r>
        <w:t>.</w:t>
      </w:r>
    </w:p>
    <w:p w:rsidR="009B5A54" w:rsidRDefault="009B5A54" w:rsidP="00584E8D">
      <w:pPr>
        <w:pStyle w:val="SecondaryNumberedHeading"/>
        <w:numPr>
          <w:ilvl w:val="0"/>
          <w:numId w:val="0"/>
        </w:numPr>
        <w:rPr>
          <w:b/>
          <w:color w:val="FF0000"/>
        </w:rPr>
      </w:pPr>
    </w:p>
    <w:p w:rsidR="009B5A54" w:rsidRPr="009B5A54" w:rsidRDefault="00A46C83" w:rsidP="00584E8D">
      <w:pPr>
        <w:pStyle w:val="SecondaryNumberedHeading"/>
        <w:numPr>
          <w:ilvl w:val="0"/>
          <w:numId w:val="0"/>
        </w:numPr>
        <w:rPr>
          <w:b/>
          <w:color w:val="FF0000"/>
        </w:rPr>
      </w:pPr>
      <w:r>
        <w:rPr>
          <w:b/>
          <w:color w:val="FF0000"/>
        </w:rPr>
        <w:t xml:space="preserve">Break </w:t>
      </w:r>
    </w:p>
    <w:p w:rsidR="00584E8D" w:rsidRPr="000B2221" w:rsidRDefault="00584E8D" w:rsidP="00584E8D">
      <w:pPr>
        <w:pStyle w:val="SecondaryNumberedHeading"/>
        <w:numPr>
          <w:ilvl w:val="0"/>
          <w:numId w:val="0"/>
        </w:numPr>
        <w:rPr>
          <w:b/>
          <w:color w:val="FF0000"/>
        </w:rPr>
      </w:pPr>
      <w:r w:rsidRPr="000B2221">
        <w:rPr>
          <w:b/>
          <w:color w:val="FF0000"/>
        </w:rPr>
        <w:t>Please invite your Technical personnel for the DR H</w:t>
      </w:r>
      <w:r w:rsidR="00881035">
        <w:rPr>
          <w:b/>
          <w:color w:val="FF0000"/>
        </w:rPr>
        <w:t>ub portion</w:t>
      </w:r>
    </w:p>
    <w:p w:rsidR="0096485B" w:rsidRDefault="0096485B" w:rsidP="0096485B">
      <w:pPr>
        <w:pStyle w:val="PrimaryHeading"/>
      </w:pPr>
      <w:r>
        <w:t>DR Hub Update</w:t>
      </w:r>
      <w:r w:rsidRPr="0096485B">
        <w:t xml:space="preserve"> </w:t>
      </w:r>
      <w:r>
        <w:t>(</w:t>
      </w:r>
      <w:r w:rsidR="00A46C83">
        <w:t>11</w:t>
      </w:r>
      <w:r>
        <w:t>:</w:t>
      </w:r>
      <w:r w:rsidR="00A46C83">
        <w:t>15</w:t>
      </w:r>
      <w:r>
        <w:t>-1</w:t>
      </w:r>
      <w:r w:rsidR="00A46C83">
        <w:t>1</w:t>
      </w:r>
      <w:r>
        <w:t>:</w:t>
      </w:r>
      <w:r w:rsidR="00A46C83">
        <w:t>35</w:t>
      </w:r>
      <w:r w:rsidRPr="00DB29E9">
        <w:t>)</w:t>
      </w:r>
    </w:p>
    <w:p w:rsidR="0096485B" w:rsidRPr="0096485B" w:rsidRDefault="0096485B" w:rsidP="0096485B">
      <w:pPr>
        <w:pStyle w:val="SecondaryNumberedHeading"/>
      </w:pPr>
      <w:r>
        <w:t xml:space="preserve">Ms. Andrea Yeaton, PJM, </w:t>
      </w:r>
      <w:r w:rsidR="001833A1">
        <w:t>will provide an update on DR Hub (eLRS replacement).</w:t>
      </w:r>
    </w:p>
    <w:p w:rsidR="0096485B" w:rsidRDefault="0096485B" w:rsidP="0096485B">
      <w:pPr>
        <w:pStyle w:val="PrimaryHeading"/>
      </w:pPr>
      <w:r>
        <w:t>DR Hub Update – Web Services Update</w:t>
      </w:r>
      <w:r w:rsidRPr="0096485B">
        <w:t xml:space="preserve"> </w:t>
      </w:r>
      <w:r>
        <w:t>(</w:t>
      </w:r>
      <w:r w:rsidR="00A46C83">
        <w:t>11</w:t>
      </w:r>
      <w:r>
        <w:t>:</w:t>
      </w:r>
      <w:r w:rsidR="00A46C83">
        <w:t>35</w:t>
      </w:r>
      <w:r>
        <w:t>-1</w:t>
      </w:r>
      <w:r w:rsidR="00A46C83">
        <w:t>2</w:t>
      </w:r>
      <w:r>
        <w:t>:</w:t>
      </w:r>
      <w:r w:rsidR="00A46C83">
        <w:t>0</w:t>
      </w:r>
      <w:r w:rsidR="00087182">
        <w:t>0</w:t>
      </w:r>
      <w:r w:rsidRPr="00DB29E9">
        <w:t>)</w:t>
      </w:r>
    </w:p>
    <w:p w:rsidR="0096485B" w:rsidRDefault="0096485B" w:rsidP="0096485B">
      <w:pPr>
        <w:pStyle w:val="SecondaryNumberedHeading"/>
      </w:pPr>
      <w:r>
        <w:t xml:space="preserve">Mr. Glenn Long, PJM, will </w:t>
      </w:r>
      <w:r w:rsidR="007E5A1F">
        <w:t>review</w:t>
      </w:r>
      <w:r w:rsidR="002408B3">
        <w:t xml:space="preserve"> </w:t>
      </w:r>
      <w:r w:rsidR="001833A1">
        <w:t>the Web Services documentation</w:t>
      </w:r>
      <w:r w:rsidR="007E5A1F">
        <w:t xml:space="preserve"> </w:t>
      </w:r>
      <w:r w:rsidR="00F6109A">
        <w:t>recently</w:t>
      </w:r>
      <w:r w:rsidR="007E5A1F">
        <w:t xml:space="preserve"> </w:t>
      </w:r>
      <w:r w:rsidR="001833A1">
        <w:t>posted on the DR Hub web page on pjm.com</w:t>
      </w:r>
      <w:r>
        <w:t>.</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t>Future Meeting Dates</w:t>
            </w:r>
          </w:p>
        </w:tc>
      </w:tr>
    </w:tbl>
    <w:tbl>
      <w:tblPr>
        <w:tblW w:w="0" w:type="auto"/>
        <w:tblInd w:w="108" w:type="dxa"/>
        <w:tblLook w:val="04A0" w:firstRow="1" w:lastRow="0" w:firstColumn="1" w:lastColumn="0" w:noHBand="0" w:noVBand="1"/>
      </w:tblPr>
      <w:tblGrid>
        <w:gridCol w:w="1710"/>
        <w:gridCol w:w="1800"/>
        <w:gridCol w:w="2160"/>
        <w:gridCol w:w="3798"/>
      </w:tblGrid>
      <w:tr w:rsidR="00E9088A" w:rsidRPr="00060152" w:rsidTr="005F0565">
        <w:tc>
          <w:tcPr>
            <w:tcW w:w="171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180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216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3798" w:type="dxa"/>
            <w:shd w:val="clear" w:color="auto" w:fill="auto"/>
          </w:tcPr>
          <w:p w:rsidR="00E9088A" w:rsidRPr="00060152" w:rsidRDefault="00E9088A" w:rsidP="005F0565">
            <w:pPr>
              <w:spacing w:after="0" w:line="240" w:lineRule="auto"/>
              <w:rPr>
                <w:rFonts w:ascii="Arial Narrow" w:hAnsi="Arial Narrow" w:cs="Arial Narrow"/>
                <w:szCs w:val="20"/>
              </w:rPr>
            </w:pPr>
          </w:p>
        </w:tc>
      </w:tr>
      <w:tr w:rsidR="00E9088A" w:rsidRPr="00637C9F" w:rsidTr="005F0565">
        <w:tc>
          <w:tcPr>
            <w:tcW w:w="1710" w:type="dxa"/>
            <w:shd w:val="clear" w:color="auto" w:fill="auto"/>
          </w:tcPr>
          <w:p w:rsidR="00E9088A" w:rsidRDefault="00E9088A" w:rsidP="005F0565">
            <w:pPr>
              <w:pStyle w:val="FutureMeetings"/>
            </w:pPr>
            <w:r>
              <w:lastRenderedPageBreak/>
              <w:t>Wednesday</w:t>
            </w:r>
          </w:p>
        </w:tc>
        <w:tc>
          <w:tcPr>
            <w:tcW w:w="1800" w:type="dxa"/>
            <w:shd w:val="clear" w:color="auto" w:fill="auto"/>
          </w:tcPr>
          <w:p w:rsidR="00E9088A" w:rsidRDefault="00E9088A" w:rsidP="005F0565">
            <w:pPr>
              <w:pStyle w:val="FutureMeetings"/>
            </w:pPr>
            <w:r>
              <w:t xml:space="preserve">  9/21/2016 </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PJM Conference &amp; Training Center/ Webex</w:t>
            </w:r>
          </w:p>
        </w:tc>
      </w:tr>
      <w:tr w:rsidR="00E9088A" w:rsidRPr="00637C9F" w:rsidTr="005F0565">
        <w:tc>
          <w:tcPr>
            <w:tcW w:w="1710" w:type="dxa"/>
            <w:shd w:val="clear" w:color="auto" w:fill="auto"/>
          </w:tcPr>
          <w:p w:rsidR="00E9088A" w:rsidRDefault="00E9088A" w:rsidP="005F0565">
            <w:pPr>
              <w:pStyle w:val="FutureMeetings"/>
            </w:pPr>
            <w:r>
              <w:t>Friday</w:t>
            </w:r>
          </w:p>
        </w:tc>
        <w:tc>
          <w:tcPr>
            <w:tcW w:w="1800" w:type="dxa"/>
            <w:shd w:val="clear" w:color="auto" w:fill="auto"/>
          </w:tcPr>
          <w:p w:rsidR="00E9088A" w:rsidRDefault="00E9088A" w:rsidP="005F0565">
            <w:pPr>
              <w:pStyle w:val="FutureMeetings"/>
            </w:pPr>
            <w:r>
              <w:t>10/21/2016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PJM Conference &amp; Training Center/ Webex</w:t>
            </w:r>
          </w:p>
        </w:tc>
      </w:tr>
      <w:tr w:rsidR="00E9088A" w:rsidRPr="00060152" w:rsidTr="005F0565">
        <w:tc>
          <w:tcPr>
            <w:tcW w:w="1710" w:type="dxa"/>
            <w:shd w:val="clear" w:color="auto" w:fill="auto"/>
          </w:tcPr>
          <w:p w:rsidR="00E9088A" w:rsidRPr="00060152" w:rsidRDefault="00E9088A" w:rsidP="005F0565">
            <w:pPr>
              <w:pStyle w:val="FutureMeetings"/>
            </w:pPr>
            <w:r w:rsidRPr="00060152">
              <w:t>Friday</w:t>
            </w:r>
          </w:p>
        </w:tc>
        <w:tc>
          <w:tcPr>
            <w:tcW w:w="1800" w:type="dxa"/>
            <w:shd w:val="clear" w:color="auto" w:fill="auto"/>
          </w:tcPr>
          <w:p w:rsidR="00E9088A" w:rsidRPr="00060152" w:rsidRDefault="00E9088A" w:rsidP="005F0565">
            <w:pPr>
              <w:pStyle w:val="FutureMeetings"/>
            </w:pPr>
            <w:r w:rsidRPr="00060152">
              <w:t>11/</w:t>
            </w:r>
            <w:r>
              <w:t>11</w:t>
            </w:r>
            <w:r w:rsidRPr="00060152">
              <w:t>/201</w:t>
            </w:r>
            <w:r>
              <w:t>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060152" w:rsidRDefault="00E9088A" w:rsidP="005F0565">
            <w:pPr>
              <w:pStyle w:val="FutureMeetings"/>
            </w:pPr>
            <w:r w:rsidRPr="00637C9F">
              <w:t>PJM Conference &amp; Training Center/ Webex</w:t>
            </w:r>
          </w:p>
        </w:tc>
      </w:tr>
      <w:tr w:rsidR="00E9088A" w:rsidRPr="00060152" w:rsidTr="005F0565">
        <w:tc>
          <w:tcPr>
            <w:tcW w:w="1710" w:type="dxa"/>
            <w:shd w:val="clear" w:color="auto" w:fill="auto"/>
          </w:tcPr>
          <w:p w:rsidR="00E9088A" w:rsidRPr="00060152" w:rsidRDefault="00E9088A" w:rsidP="005F0565">
            <w:pPr>
              <w:pStyle w:val="FutureMeetings"/>
            </w:pPr>
            <w:r>
              <w:t>Monday</w:t>
            </w:r>
          </w:p>
        </w:tc>
        <w:tc>
          <w:tcPr>
            <w:tcW w:w="1800" w:type="dxa"/>
            <w:shd w:val="clear" w:color="auto" w:fill="auto"/>
          </w:tcPr>
          <w:p w:rsidR="00E9088A" w:rsidRPr="00060152" w:rsidRDefault="00E9088A" w:rsidP="005F0565">
            <w:pPr>
              <w:pStyle w:val="FutureMeetings"/>
            </w:pPr>
            <w:r w:rsidRPr="00060152">
              <w:t>12/1</w:t>
            </w:r>
            <w:r>
              <w:t>2</w:t>
            </w:r>
            <w:r w:rsidRPr="00060152">
              <w:t>/201</w:t>
            </w:r>
            <w:r>
              <w:t>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060152" w:rsidRDefault="00E9088A" w:rsidP="005F0565">
            <w:pPr>
              <w:pStyle w:val="FutureMeetings"/>
            </w:pPr>
            <w:r w:rsidRPr="00637C9F">
              <w:t>PJM Conference &amp; Training Center/ Webex</w:t>
            </w:r>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16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1673E">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1673E">
    <w:pPr>
      <w:rPr>
        <w:sz w:val="16"/>
      </w:rPr>
    </w:pPr>
  </w:p>
  <w:p w:rsidR="003C17E2" w:rsidRDefault="0091673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6a75048-6b00-4daa-ac00-38d3951c9b5a"/>
  </w:docVars>
  <w:rsids>
    <w:rsidRoot w:val="00B62597"/>
    <w:rsid w:val="00010057"/>
    <w:rsid w:val="00027A27"/>
    <w:rsid w:val="00087182"/>
    <w:rsid w:val="000A2662"/>
    <w:rsid w:val="000B2221"/>
    <w:rsid w:val="0010026E"/>
    <w:rsid w:val="001833A1"/>
    <w:rsid w:val="00186C11"/>
    <w:rsid w:val="001B2242"/>
    <w:rsid w:val="001C0CC0"/>
    <w:rsid w:val="001D3B68"/>
    <w:rsid w:val="002113BD"/>
    <w:rsid w:val="002408B3"/>
    <w:rsid w:val="00283B1C"/>
    <w:rsid w:val="002B2F98"/>
    <w:rsid w:val="00305238"/>
    <w:rsid w:val="00336D91"/>
    <w:rsid w:val="00337321"/>
    <w:rsid w:val="00381D78"/>
    <w:rsid w:val="003A4BAC"/>
    <w:rsid w:val="003B55E1"/>
    <w:rsid w:val="003D04ED"/>
    <w:rsid w:val="003D7E5C"/>
    <w:rsid w:val="003E44A0"/>
    <w:rsid w:val="003E7A73"/>
    <w:rsid w:val="00424D6D"/>
    <w:rsid w:val="00491490"/>
    <w:rsid w:val="004969FA"/>
    <w:rsid w:val="004E55C6"/>
    <w:rsid w:val="00500172"/>
    <w:rsid w:val="005616B5"/>
    <w:rsid w:val="00564DEE"/>
    <w:rsid w:val="0057441E"/>
    <w:rsid w:val="00584E8D"/>
    <w:rsid w:val="005A1039"/>
    <w:rsid w:val="005D6D05"/>
    <w:rsid w:val="00602967"/>
    <w:rsid w:val="00606F11"/>
    <w:rsid w:val="00712CAA"/>
    <w:rsid w:val="00716A8B"/>
    <w:rsid w:val="00724235"/>
    <w:rsid w:val="00741ED6"/>
    <w:rsid w:val="00754C6D"/>
    <w:rsid w:val="00755096"/>
    <w:rsid w:val="00773CFC"/>
    <w:rsid w:val="0079242F"/>
    <w:rsid w:val="007A34A3"/>
    <w:rsid w:val="007B29D4"/>
    <w:rsid w:val="007D503E"/>
    <w:rsid w:val="007E5A1F"/>
    <w:rsid w:val="007E7CAB"/>
    <w:rsid w:val="0081258F"/>
    <w:rsid w:val="00837B12"/>
    <w:rsid w:val="00841282"/>
    <w:rsid w:val="00881035"/>
    <w:rsid w:val="00882652"/>
    <w:rsid w:val="0091673E"/>
    <w:rsid w:val="00917386"/>
    <w:rsid w:val="009372C1"/>
    <w:rsid w:val="0096410A"/>
    <w:rsid w:val="0096485B"/>
    <w:rsid w:val="00990186"/>
    <w:rsid w:val="009A5430"/>
    <w:rsid w:val="009B5A54"/>
    <w:rsid w:val="009C15C4"/>
    <w:rsid w:val="00A05391"/>
    <w:rsid w:val="00A317A9"/>
    <w:rsid w:val="00A34B5F"/>
    <w:rsid w:val="00A46C83"/>
    <w:rsid w:val="00A91622"/>
    <w:rsid w:val="00B16D95"/>
    <w:rsid w:val="00B20316"/>
    <w:rsid w:val="00B34E3C"/>
    <w:rsid w:val="00B62597"/>
    <w:rsid w:val="00B9286B"/>
    <w:rsid w:val="00BA6146"/>
    <w:rsid w:val="00BB531B"/>
    <w:rsid w:val="00BF331B"/>
    <w:rsid w:val="00C36810"/>
    <w:rsid w:val="00C439EC"/>
    <w:rsid w:val="00C72168"/>
    <w:rsid w:val="00CA49B9"/>
    <w:rsid w:val="00CC1B47"/>
    <w:rsid w:val="00CF6D78"/>
    <w:rsid w:val="00D136EA"/>
    <w:rsid w:val="00D251ED"/>
    <w:rsid w:val="00D95949"/>
    <w:rsid w:val="00DB29E9"/>
    <w:rsid w:val="00DE34CF"/>
    <w:rsid w:val="00E8126B"/>
    <w:rsid w:val="00E9088A"/>
    <w:rsid w:val="00EB68B0"/>
    <w:rsid w:val="00F4190F"/>
    <w:rsid w:val="00F56207"/>
    <w:rsid w:val="00F6109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2016-08-19T17:59:00Z</dcterms:created>
  <dcterms:modified xsi:type="dcterms:W3CDTF">2016-08-19T17:59:00Z</dcterms:modified>
</cp:coreProperties>
</file>