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9E0C0E" w:rsidP="00755096">
      <w:pPr>
        <w:pStyle w:val="MeetingDetails"/>
      </w:pPr>
      <w:r>
        <w:t>August</w:t>
      </w:r>
      <w:r w:rsidR="00B36D41">
        <w:t xml:space="preserve"> </w:t>
      </w:r>
      <w:r>
        <w:t>29</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400FE">
        <w:t>1</w:t>
      </w:r>
      <w:r w:rsidR="002A4BC7">
        <w:t>2</w:t>
      </w:r>
      <w:r w:rsidR="00941038">
        <w:t>:</w:t>
      </w:r>
      <w:r w:rsidR="0080195E">
        <w:t>30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p>
    <w:p w:rsidR="00E9088A" w:rsidRPr="00FB27A7" w:rsidRDefault="00E9088A" w:rsidP="00E9088A">
      <w:pPr>
        <w:pStyle w:val="ListedItem"/>
        <w:rPr>
          <w:sz w:val="24"/>
          <w:szCs w:val="24"/>
        </w:rPr>
      </w:pPr>
      <w:r w:rsidRPr="00FB27A7">
        <w:rPr>
          <w:sz w:val="24"/>
          <w:szCs w:val="24"/>
        </w:rPr>
        <w:t xml:space="preserve">Review prior minutes – </w:t>
      </w:r>
      <w:r w:rsidR="002257CE" w:rsidRPr="00FB27A7">
        <w:rPr>
          <w:sz w:val="24"/>
          <w:szCs w:val="24"/>
        </w:rPr>
        <w:t>0</w:t>
      </w:r>
      <w:r w:rsidR="009E0C0E">
        <w:rPr>
          <w:sz w:val="24"/>
          <w:szCs w:val="24"/>
        </w:rPr>
        <w:t>7</w:t>
      </w:r>
      <w:r w:rsidRPr="00FB27A7">
        <w:rPr>
          <w:sz w:val="24"/>
          <w:szCs w:val="24"/>
        </w:rPr>
        <w:t>/</w:t>
      </w:r>
      <w:r w:rsidR="000B7A20">
        <w:rPr>
          <w:sz w:val="24"/>
          <w:szCs w:val="24"/>
        </w:rPr>
        <w:t>1</w:t>
      </w:r>
      <w:r w:rsidR="009E0C0E">
        <w:rPr>
          <w:sz w:val="24"/>
          <w:szCs w:val="24"/>
        </w:rPr>
        <w:t>7</w:t>
      </w:r>
      <w:r w:rsidRPr="00FB27A7">
        <w:rPr>
          <w:sz w:val="24"/>
          <w:szCs w:val="24"/>
        </w:rPr>
        <w:t>/201</w:t>
      </w:r>
      <w:r w:rsidR="002257CE" w:rsidRPr="00FB27A7">
        <w:rPr>
          <w:sz w:val="24"/>
          <w:szCs w:val="24"/>
        </w:rPr>
        <w:t>7</w:t>
      </w:r>
      <w:r w:rsidRPr="00FB27A7">
        <w:rPr>
          <w:sz w:val="24"/>
          <w:szCs w:val="24"/>
        </w:rPr>
        <w:t xml:space="preserve"> meeting</w:t>
      </w:r>
    </w:p>
    <w:p w:rsidR="00E9088A" w:rsidRPr="00FB27A7" w:rsidRDefault="00E9088A" w:rsidP="00E9088A">
      <w:pPr>
        <w:pStyle w:val="ListedItem"/>
        <w:rPr>
          <w:sz w:val="24"/>
          <w:szCs w:val="24"/>
        </w:rPr>
      </w:pPr>
      <w:r w:rsidRPr="00FB27A7">
        <w:rPr>
          <w:sz w:val="24"/>
          <w:szCs w:val="24"/>
        </w:rPr>
        <w:t>Request for any additional agenda items</w:t>
      </w:r>
    </w:p>
    <w:p w:rsidR="00DE5144" w:rsidRPr="00FB27A7"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A9666A" w:rsidRDefault="00A9666A" w:rsidP="00A9666A">
      <w:pPr>
        <w:pStyle w:val="PrimaryHeading"/>
      </w:pPr>
      <w:r>
        <w:t>PRD Review for CP Requirements</w:t>
      </w:r>
      <w:r w:rsidRPr="0096485B">
        <w:t xml:space="preserve"> </w:t>
      </w:r>
      <w:r>
        <w:t>(</w:t>
      </w:r>
      <w:r w:rsidR="003D1D26">
        <w:t>9:45-10:</w:t>
      </w:r>
      <w:r w:rsidR="0043651A">
        <w:t>15</w:t>
      </w:r>
      <w:r w:rsidRPr="00DB29E9">
        <w:t>)</w:t>
      </w:r>
    </w:p>
    <w:p w:rsidR="00A9666A" w:rsidRDefault="00A9666A" w:rsidP="00A9666A">
      <w:pPr>
        <w:pStyle w:val="SecondaryNumberedHeading"/>
      </w:pPr>
      <w:r>
        <w:t xml:space="preserve">PJM will </w:t>
      </w:r>
      <w:r w:rsidR="003D1D26">
        <w:t xml:space="preserve">review </w:t>
      </w:r>
      <w:r w:rsidR="009E0C0E">
        <w:t>any updates to the Components in the matrix</w:t>
      </w:r>
      <w:r w:rsidR="001F44AB">
        <w:t xml:space="preserve"> </w:t>
      </w:r>
      <w:r w:rsidR="009E0C0E">
        <w:t xml:space="preserve">since the last meeting.  </w:t>
      </w:r>
      <w:r w:rsidR="003D1D26">
        <w:t xml:space="preserve">Solutions </w:t>
      </w:r>
      <w:r w:rsidR="003971E3">
        <w:t>for each component will continue to be</w:t>
      </w:r>
      <w:r w:rsidR="003D1D26">
        <w:t xml:space="preserve"> discussed.</w:t>
      </w:r>
    </w:p>
    <w:p w:rsidR="0043651A" w:rsidRDefault="0043651A" w:rsidP="0043651A">
      <w:pPr>
        <w:pStyle w:val="PrimaryHeading"/>
      </w:pPr>
      <w:r>
        <w:t>Energy Efficiency RERRA Review (10:15-11:00</w:t>
      </w:r>
      <w:r w:rsidRPr="00DB29E9">
        <w:t>)</w:t>
      </w:r>
    </w:p>
    <w:p w:rsidR="0043651A" w:rsidRPr="0096485B" w:rsidRDefault="00134119" w:rsidP="0043651A">
      <w:pPr>
        <w:pStyle w:val="SecondaryNumberedHeading"/>
      </w:pPr>
      <w:r>
        <w:t>PJM will collect stakeholder interests and review some additional details regarding the existing EE process (timeline including post-installation audit). Additional education will be presented regarding current EE process from a PJM EE provider. Initial set of components will be discussed.</w:t>
      </w:r>
    </w:p>
    <w:p w:rsidR="003D1D26" w:rsidRDefault="003D1D26" w:rsidP="003D1D26">
      <w:pPr>
        <w:pStyle w:val="PrimaryHeading"/>
      </w:pPr>
      <w:r>
        <w:t>Break (1</w:t>
      </w:r>
      <w:r w:rsidR="0043651A">
        <w:t>1</w:t>
      </w:r>
      <w:r>
        <w:t>:</w:t>
      </w:r>
      <w:r w:rsidR="0043651A">
        <w:t>00</w:t>
      </w:r>
      <w:r>
        <w:t>-11:</w:t>
      </w:r>
      <w:r w:rsidR="0043651A">
        <w:t>15</w:t>
      </w:r>
      <w:r>
        <w:t>)</w:t>
      </w:r>
    </w:p>
    <w:p w:rsidR="0043651A" w:rsidRDefault="0043651A" w:rsidP="0043651A">
      <w:pPr>
        <w:pStyle w:val="SecondaryNumberedHeading"/>
        <w:numPr>
          <w:ilvl w:val="0"/>
          <w:numId w:val="0"/>
        </w:numPr>
      </w:pPr>
    </w:p>
    <w:p w:rsidR="0043651A" w:rsidRDefault="0043651A" w:rsidP="0043651A">
      <w:pPr>
        <w:pStyle w:val="PrimaryHeading"/>
      </w:pPr>
      <w:r>
        <w:t>Monthly DR Activity Report and Hot Day Report (11:</w:t>
      </w:r>
      <w:r w:rsidR="003971E3">
        <w:t>15</w:t>
      </w:r>
      <w:r>
        <w:t>-1</w:t>
      </w:r>
      <w:r w:rsidR="003971E3">
        <w:t>1</w:t>
      </w:r>
      <w:r>
        <w:t>:</w:t>
      </w:r>
      <w:r w:rsidR="003971E3">
        <w:t>35</w:t>
      </w:r>
      <w:r w:rsidRPr="00DB29E9">
        <w:t>)</w:t>
      </w:r>
    </w:p>
    <w:p w:rsidR="0043651A" w:rsidRDefault="0043651A" w:rsidP="0043651A">
      <w:pPr>
        <w:pStyle w:val="SecondaryNumberedHeading"/>
      </w:pPr>
      <w:r>
        <w:t>Mr</w:t>
      </w:r>
      <w:r w:rsidRPr="008F084F">
        <w:t xml:space="preserve">. </w:t>
      </w:r>
      <w:r>
        <w:t>James McAnany, PJM, will review the most recent DR Activity Report and the Hot Day Report from July 21</w:t>
      </w:r>
      <w:r w:rsidRPr="009E0C0E">
        <w:rPr>
          <w:vertAlign w:val="superscript"/>
        </w:rPr>
        <w:t>st</w:t>
      </w:r>
      <w:r>
        <w:t xml:space="preserve"> and 22nd.</w:t>
      </w:r>
    </w:p>
    <w:p w:rsidR="0043651A" w:rsidRDefault="0043651A" w:rsidP="0043651A">
      <w:pPr>
        <w:pStyle w:val="PrimaryHeading"/>
      </w:pPr>
      <w:r>
        <w:t>Order 831 – Offer Verification (1</w:t>
      </w:r>
      <w:r w:rsidR="003971E3">
        <w:t>1</w:t>
      </w:r>
      <w:r>
        <w:t>:3</w:t>
      </w:r>
      <w:r w:rsidR="003971E3">
        <w:t>5</w:t>
      </w:r>
      <w:r>
        <w:t>-1</w:t>
      </w:r>
      <w:r w:rsidR="003971E3">
        <w:t>1</w:t>
      </w:r>
      <w:r>
        <w:t>:</w:t>
      </w:r>
      <w:r w:rsidR="003971E3">
        <w:t>50</w:t>
      </w:r>
      <w:r w:rsidRPr="00DB29E9">
        <w:t>)</w:t>
      </w:r>
    </w:p>
    <w:p w:rsidR="0043651A" w:rsidRDefault="0043651A" w:rsidP="0043651A">
      <w:pPr>
        <w:pStyle w:val="SecondaryNumberedHeading"/>
      </w:pPr>
      <w:r>
        <w:t>M</w:t>
      </w:r>
      <w:r w:rsidRPr="008F084F">
        <w:t>s. Andrea Yeaton</w:t>
      </w:r>
      <w:r>
        <w:t xml:space="preserve">, PJM, </w:t>
      </w:r>
      <w:r w:rsidRPr="008F084F">
        <w:t xml:space="preserve">will review DR Hub </w:t>
      </w:r>
      <w:r>
        <w:t xml:space="preserve">and Markets Gateway </w:t>
      </w:r>
      <w:r w:rsidRPr="008F084F">
        <w:t xml:space="preserve">enhancements </w:t>
      </w:r>
      <w:r>
        <w:t>to support Demand Response for Order 831.</w:t>
      </w:r>
    </w:p>
    <w:p w:rsidR="00E163B0" w:rsidRDefault="003D1D26" w:rsidP="00E163B0">
      <w:pPr>
        <w:pStyle w:val="PrimaryHeading"/>
      </w:pPr>
      <w:r>
        <w:t xml:space="preserve">DR </w:t>
      </w:r>
      <w:r w:rsidR="00E163B0">
        <w:t>Stra</w:t>
      </w:r>
      <w:r w:rsidR="0043651A">
        <w:t>t</w:t>
      </w:r>
      <w:r w:rsidR="00E163B0">
        <w:t>egy Paper (</w:t>
      </w:r>
      <w:r>
        <w:t>11:</w:t>
      </w:r>
      <w:r w:rsidR="003971E3">
        <w:t>50</w:t>
      </w:r>
      <w:r>
        <w:t>-1</w:t>
      </w:r>
      <w:r w:rsidR="003971E3">
        <w:t>2</w:t>
      </w:r>
      <w:r>
        <w:t>:</w:t>
      </w:r>
      <w:r w:rsidR="003971E3">
        <w:t>30</w:t>
      </w:r>
      <w:r w:rsidR="00E163B0" w:rsidRPr="00DB29E9">
        <w:t>)</w:t>
      </w:r>
    </w:p>
    <w:p w:rsidR="00E163B0" w:rsidRDefault="00E163B0" w:rsidP="00E163B0">
      <w:pPr>
        <w:pStyle w:val="SecondaryNumberedHeading"/>
      </w:pPr>
      <w:r>
        <w:t>Mr</w:t>
      </w:r>
      <w:r w:rsidRPr="008F084F">
        <w:t>.</w:t>
      </w:r>
      <w:r>
        <w:t xml:space="preserve"> Pete Langbein, PJM, will</w:t>
      </w:r>
      <w:r w:rsidR="00F63C43">
        <w:t xml:space="preserve"> review the </w:t>
      </w:r>
      <w:r w:rsidR="003971E3">
        <w:t xml:space="preserve">comparative analysis section </w:t>
      </w:r>
      <w:r w:rsidR="00F63C43">
        <w:t>of the DR Strategy Paper.</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lastRenderedPageBreak/>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2320D7" w:rsidRDefault="00B62597" w:rsidP="002320D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2320D7">
        <w:t xml:space="preserve">  </w:t>
      </w:r>
      <w:r w:rsidR="002320D7" w:rsidRPr="00E1605D">
        <w:t>PJM may create audio, video or online recordings of stakeholder meetings for internal and training purposes, and your participation at such meetings indicates your consent to the same.</w:t>
      </w:r>
    </w:p>
    <w:p w:rsidR="00DE34CF" w:rsidRDefault="00DE34CF" w:rsidP="00337321">
      <w:pPr>
        <w:pStyle w:val="DisclosureBody"/>
      </w:pP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bookmarkStart w:id="3" w:name="_GoBack"/>
                      <w:bookmarkEnd w:id="3"/>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82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82F3D">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82F3D">
    <w:pPr>
      <w:rPr>
        <w:sz w:val="16"/>
      </w:rPr>
    </w:pPr>
  </w:p>
  <w:p w:rsidR="003C17E2" w:rsidRDefault="00F82F3D">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149FC"/>
    <w:rsid w:val="00027A27"/>
    <w:rsid w:val="00043CF8"/>
    <w:rsid w:val="00053876"/>
    <w:rsid w:val="00053D87"/>
    <w:rsid w:val="0008573F"/>
    <w:rsid w:val="00086256"/>
    <w:rsid w:val="00087182"/>
    <w:rsid w:val="00092D73"/>
    <w:rsid w:val="000A2662"/>
    <w:rsid w:val="000A6B9A"/>
    <w:rsid w:val="000B2221"/>
    <w:rsid w:val="000B7A20"/>
    <w:rsid w:val="000C6E10"/>
    <w:rsid w:val="000E4BD3"/>
    <w:rsid w:val="0010026E"/>
    <w:rsid w:val="00134119"/>
    <w:rsid w:val="0013763F"/>
    <w:rsid w:val="00142E98"/>
    <w:rsid w:val="00142FF3"/>
    <w:rsid w:val="00144948"/>
    <w:rsid w:val="001833A1"/>
    <w:rsid w:val="00186C11"/>
    <w:rsid w:val="001B2242"/>
    <w:rsid w:val="001C0CC0"/>
    <w:rsid w:val="001D3B68"/>
    <w:rsid w:val="001E2CD9"/>
    <w:rsid w:val="001F44AB"/>
    <w:rsid w:val="002113BD"/>
    <w:rsid w:val="0022295B"/>
    <w:rsid w:val="002245E4"/>
    <w:rsid w:val="002257CE"/>
    <w:rsid w:val="002320D7"/>
    <w:rsid w:val="002408B3"/>
    <w:rsid w:val="00262A37"/>
    <w:rsid w:val="00270298"/>
    <w:rsid w:val="00283B1C"/>
    <w:rsid w:val="00294145"/>
    <w:rsid w:val="002A4BC7"/>
    <w:rsid w:val="002B2F98"/>
    <w:rsid w:val="00305238"/>
    <w:rsid w:val="00324E26"/>
    <w:rsid w:val="00336D91"/>
    <w:rsid w:val="00337321"/>
    <w:rsid w:val="003812B5"/>
    <w:rsid w:val="00381D78"/>
    <w:rsid w:val="003971E3"/>
    <w:rsid w:val="003A4BAC"/>
    <w:rsid w:val="003B55E1"/>
    <w:rsid w:val="003D04ED"/>
    <w:rsid w:val="003D1D26"/>
    <w:rsid w:val="003D7E5C"/>
    <w:rsid w:val="003E259F"/>
    <w:rsid w:val="003E44A0"/>
    <w:rsid w:val="003E7A73"/>
    <w:rsid w:val="0040351C"/>
    <w:rsid w:val="00424D6D"/>
    <w:rsid w:val="0043651A"/>
    <w:rsid w:val="00444076"/>
    <w:rsid w:val="00463933"/>
    <w:rsid w:val="0047639D"/>
    <w:rsid w:val="00491490"/>
    <w:rsid w:val="00495CC3"/>
    <w:rsid w:val="004969FA"/>
    <w:rsid w:val="00497A6E"/>
    <w:rsid w:val="004A6730"/>
    <w:rsid w:val="004B136F"/>
    <w:rsid w:val="004C02DD"/>
    <w:rsid w:val="004C1CA3"/>
    <w:rsid w:val="004C7E7E"/>
    <w:rsid w:val="004E1008"/>
    <w:rsid w:val="004E55C6"/>
    <w:rsid w:val="00500172"/>
    <w:rsid w:val="00535EEE"/>
    <w:rsid w:val="00550A09"/>
    <w:rsid w:val="005616B5"/>
    <w:rsid w:val="00564DEE"/>
    <w:rsid w:val="00571476"/>
    <w:rsid w:val="0057441E"/>
    <w:rsid w:val="00584E8D"/>
    <w:rsid w:val="005A1039"/>
    <w:rsid w:val="005C2B5B"/>
    <w:rsid w:val="005C38AC"/>
    <w:rsid w:val="005C5824"/>
    <w:rsid w:val="005D6D05"/>
    <w:rsid w:val="00602967"/>
    <w:rsid w:val="00603649"/>
    <w:rsid w:val="00606F11"/>
    <w:rsid w:val="00661BC5"/>
    <w:rsid w:val="006A17C4"/>
    <w:rsid w:val="006A5946"/>
    <w:rsid w:val="006C0802"/>
    <w:rsid w:val="006D5A7B"/>
    <w:rsid w:val="006E1252"/>
    <w:rsid w:val="00712CAA"/>
    <w:rsid w:val="00716A8B"/>
    <w:rsid w:val="00724235"/>
    <w:rsid w:val="00741ED6"/>
    <w:rsid w:val="00754C6D"/>
    <w:rsid w:val="00755096"/>
    <w:rsid w:val="00773CFC"/>
    <w:rsid w:val="00791ACB"/>
    <w:rsid w:val="0079242F"/>
    <w:rsid w:val="00794B1A"/>
    <w:rsid w:val="007A16AC"/>
    <w:rsid w:val="007A34A3"/>
    <w:rsid w:val="007B29D4"/>
    <w:rsid w:val="007D503E"/>
    <w:rsid w:val="007E5A1F"/>
    <w:rsid w:val="007E7CAB"/>
    <w:rsid w:val="0080195E"/>
    <w:rsid w:val="0081258F"/>
    <w:rsid w:val="00832060"/>
    <w:rsid w:val="0083403B"/>
    <w:rsid w:val="00837B12"/>
    <w:rsid w:val="00841282"/>
    <w:rsid w:val="008419B7"/>
    <w:rsid w:val="0085164B"/>
    <w:rsid w:val="00856E37"/>
    <w:rsid w:val="00857641"/>
    <w:rsid w:val="00861F2D"/>
    <w:rsid w:val="00881035"/>
    <w:rsid w:val="00882652"/>
    <w:rsid w:val="008F084F"/>
    <w:rsid w:val="00902206"/>
    <w:rsid w:val="00917386"/>
    <w:rsid w:val="00924F6B"/>
    <w:rsid w:val="00930923"/>
    <w:rsid w:val="009372C1"/>
    <w:rsid w:val="00941038"/>
    <w:rsid w:val="0096410A"/>
    <w:rsid w:val="0096485B"/>
    <w:rsid w:val="00990186"/>
    <w:rsid w:val="009A5430"/>
    <w:rsid w:val="009B5A54"/>
    <w:rsid w:val="009C15C4"/>
    <w:rsid w:val="009D49E0"/>
    <w:rsid w:val="009E0C0E"/>
    <w:rsid w:val="009E5D93"/>
    <w:rsid w:val="00A05391"/>
    <w:rsid w:val="00A05CF8"/>
    <w:rsid w:val="00A308C0"/>
    <w:rsid w:val="00A317A9"/>
    <w:rsid w:val="00A34B5F"/>
    <w:rsid w:val="00A45E51"/>
    <w:rsid w:val="00A46C83"/>
    <w:rsid w:val="00A66B19"/>
    <w:rsid w:val="00A75735"/>
    <w:rsid w:val="00A876E4"/>
    <w:rsid w:val="00A91622"/>
    <w:rsid w:val="00A94841"/>
    <w:rsid w:val="00A9666A"/>
    <w:rsid w:val="00AC42D1"/>
    <w:rsid w:val="00B16D95"/>
    <w:rsid w:val="00B20316"/>
    <w:rsid w:val="00B24036"/>
    <w:rsid w:val="00B34E3C"/>
    <w:rsid w:val="00B36D41"/>
    <w:rsid w:val="00B62597"/>
    <w:rsid w:val="00B821ED"/>
    <w:rsid w:val="00B822D4"/>
    <w:rsid w:val="00B9286B"/>
    <w:rsid w:val="00BA6146"/>
    <w:rsid w:val="00BB531B"/>
    <w:rsid w:val="00BC77BA"/>
    <w:rsid w:val="00BF331B"/>
    <w:rsid w:val="00C365D7"/>
    <w:rsid w:val="00C36810"/>
    <w:rsid w:val="00C400FE"/>
    <w:rsid w:val="00C439EC"/>
    <w:rsid w:val="00C72168"/>
    <w:rsid w:val="00CA49B9"/>
    <w:rsid w:val="00CC1B47"/>
    <w:rsid w:val="00CC6AE3"/>
    <w:rsid w:val="00CD65AE"/>
    <w:rsid w:val="00CE5852"/>
    <w:rsid w:val="00CF6D78"/>
    <w:rsid w:val="00D136EA"/>
    <w:rsid w:val="00D251ED"/>
    <w:rsid w:val="00D36362"/>
    <w:rsid w:val="00D44A21"/>
    <w:rsid w:val="00D725A7"/>
    <w:rsid w:val="00D95949"/>
    <w:rsid w:val="00DB29E9"/>
    <w:rsid w:val="00DE34CF"/>
    <w:rsid w:val="00DE5144"/>
    <w:rsid w:val="00E10012"/>
    <w:rsid w:val="00E163B0"/>
    <w:rsid w:val="00E16C17"/>
    <w:rsid w:val="00E642C3"/>
    <w:rsid w:val="00E65A44"/>
    <w:rsid w:val="00E6781D"/>
    <w:rsid w:val="00E8126B"/>
    <w:rsid w:val="00E9088A"/>
    <w:rsid w:val="00E977B1"/>
    <w:rsid w:val="00EB68B0"/>
    <w:rsid w:val="00EF251C"/>
    <w:rsid w:val="00F32125"/>
    <w:rsid w:val="00F4190F"/>
    <w:rsid w:val="00F428BC"/>
    <w:rsid w:val="00F56207"/>
    <w:rsid w:val="00F6109A"/>
    <w:rsid w:val="00F63C43"/>
    <w:rsid w:val="00F720E0"/>
    <w:rsid w:val="00F8118A"/>
    <w:rsid w:val="00F82F3D"/>
    <w:rsid w:val="00FB27A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E4C7-FDA1-4A0D-95BC-FB07376A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2017-08-22T18:53:00Z</dcterms:created>
  <dcterms:modified xsi:type="dcterms:W3CDTF">2017-08-22T18:53:00Z</dcterms:modified>
</cp:coreProperties>
</file>