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B6C29" w:rsidRPr="00B62597" w:rsidP="00BB6C29">
      <w:pPr>
        <w:pStyle w:val="MeetingDetails"/>
      </w:pPr>
      <w:bookmarkStart w:id="0" w:name="_GoBack"/>
      <w:bookmarkEnd w:id="0"/>
      <w:r>
        <w:t>Demand Response Subcommittee</w:t>
      </w:r>
    </w:p>
    <w:p w:rsidR="00BB6C29" w:rsidRPr="00B62597" w:rsidP="00BB6C29">
      <w:pPr>
        <w:pStyle w:val="MeetingDetails"/>
      </w:pPr>
      <w:r>
        <w:t>WebEx/Conference Call</w:t>
      </w:r>
    </w:p>
    <w:p w:rsidR="00BB6C29" w:rsidRPr="00B62597" w:rsidP="00BB6C29">
      <w:pPr>
        <w:pStyle w:val="MeetingDetails"/>
      </w:pPr>
      <w:r>
        <w:t>July</w:t>
      </w:r>
      <w:r w:rsidR="003230DC">
        <w:t xml:space="preserve"> </w:t>
      </w:r>
      <w:r>
        <w:t>9</w:t>
      </w:r>
      <w:r w:rsidR="00F757E1">
        <w:t>,</w:t>
      </w:r>
      <w:r>
        <w:t xml:space="preserve"> 202</w:t>
      </w:r>
      <w:r w:rsidR="00F757E1">
        <w:t>1</w:t>
      </w:r>
    </w:p>
    <w:p w:rsidR="00BB6C29" w:rsidRPr="00B62597" w:rsidP="00BB6C29">
      <w:pPr>
        <w:pStyle w:val="MeetingDetails"/>
        <w:rPr>
          <w:sz w:val="28"/>
          <w:u w:val="single"/>
        </w:rPr>
      </w:pPr>
      <w:r>
        <w:t>9</w:t>
      </w:r>
      <w:r>
        <w:t xml:space="preserve">:00 </w:t>
      </w:r>
      <w:r>
        <w:t>a</w:t>
      </w:r>
      <w:r w:rsidR="00393D0C">
        <w:t>m</w:t>
      </w:r>
      <w:r>
        <w:t xml:space="preserve"> – </w:t>
      </w:r>
      <w:r>
        <w:t>1</w:t>
      </w:r>
      <w:r w:rsidR="00085AAB">
        <w:t>0</w:t>
      </w:r>
      <w:r w:rsidR="00E22239">
        <w:t>:</w:t>
      </w:r>
      <w:r w:rsidR="00085AAB">
        <w:t>3</w:t>
      </w:r>
      <w:r w:rsidR="00E22239">
        <w:t>0</w:t>
      </w:r>
      <w:r>
        <w:t xml:space="preserve"> </w:t>
      </w:r>
      <w:r>
        <w:t>a</w:t>
      </w:r>
      <w:r w:rsidR="00393D0C">
        <w:t>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1" w:name="OLE_LINK5"/>
      <w:bookmarkStart w:id="2" w:name="OLE_LINK3"/>
      <w:r w:rsidRPr="00527104">
        <w:t>Adm</w:t>
      </w:r>
      <w:r w:rsidRPr="007C2954">
        <w:t>inistrati</w:t>
      </w:r>
      <w:r w:rsidRPr="00527104">
        <w:t>on (</w:t>
      </w:r>
      <w:r w:rsidR="00FE0E71">
        <w:t>9</w:t>
      </w:r>
      <w:r w:rsidRPr="00527104">
        <w:t>:00</w:t>
      </w:r>
      <w:r>
        <w:t xml:space="preserve"> </w:t>
      </w:r>
      <w:r w:rsidRPr="00527104">
        <w:t>-</w:t>
      </w:r>
      <w:r w:rsidR="00056387">
        <w:t xml:space="preserve"> </w:t>
      </w:r>
      <w:r w:rsidR="00FE0E71">
        <w:t>9</w:t>
      </w:r>
      <w:r w:rsidRPr="00527104">
        <w:t>:</w:t>
      </w:r>
      <w:r>
        <w:t>1</w:t>
      </w:r>
      <w:r w:rsidR="00471C29">
        <w:t>5</w:t>
      </w:r>
      <w:r w:rsidRPr="00527104">
        <w:t>)</w:t>
      </w:r>
    </w:p>
    <w:bookmarkEnd w:id="1"/>
    <w:bookmarkEnd w:id="2"/>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490647">
        <w:rPr>
          <w:sz w:val="24"/>
          <w:szCs w:val="24"/>
        </w:rPr>
        <w:t>6</w:t>
      </w:r>
      <w:r w:rsidR="00E22239">
        <w:rPr>
          <w:sz w:val="24"/>
          <w:szCs w:val="24"/>
        </w:rPr>
        <w:t>/</w:t>
      </w:r>
      <w:r w:rsidR="00490647">
        <w:rPr>
          <w:sz w:val="24"/>
          <w:szCs w:val="24"/>
        </w:rPr>
        <w:t>8</w:t>
      </w:r>
      <w:r>
        <w:rPr>
          <w:sz w:val="24"/>
          <w:szCs w:val="24"/>
        </w:rPr>
        <w:t>/202</w:t>
      </w:r>
      <w:r w:rsidR="0008212E">
        <w:rPr>
          <w:sz w:val="24"/>
          <w:szCs w:val="24"/>
        </w:rPr>
        <w:t>1</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r w:rsidR="00342F06">
        <w:rPr>
          <w:sz w:val="24"/>
          <w:szCs w:val="24"/>
        </w:rPr>
        <w:t>.</w:t>
      </w:r>
    </w:p>
    <w:p w:rsidR="00085AAB" w:rsidP="00C32A02">
      <w:pPr>
        <w:pStyle w:val="ListedItem"/>
        <w:rPr>
          <w:sz w:val="24"/>
          <w:szCs w:val="24"/>
        </w:rPr>
      </w:pPr>
      <w:r>
        <w:rPr>
          <w:sz w:val="24"/>
          <w:szCs w:val="24"/>
        </w:rPr>
        <w:t xml:space="preserve">Reminder: </w:t>
      </w:r>
      <w:r w:rsidRPr="00085AAB">
        <w:rPr>
          <w:sz w:val="24"/>
          <w:szCs w:val="24"/>
        </w:rPr>
        <w:t xml:space="preserve">2020/2021 LM Test </w:t>
      </w:r>
      <w:r w:rsidR="00A03FBC">
        <w:rPr>
          <w:sz w:val="24"/>
          <w:szCs w:val="24"/>
        </w:rPr>
        <w:t xml:space="preserve">Event </w:t>
      </w:r>
      <w:r w:rsidRPr="00085AAB">
        <w:rPr>
          <w:sz w:val="24"/>
          <w:szCs w:val="24"/>
        </w:rPr>
        <w:t>Confirmation and submission of compliance data due by 7/15/2021</w:t>
      </w:r>
    </w:p>
    <w:p w:rsidR="00FE0E71" w:rsidP="00C32A02">
      <w:pPr>
        <w:pStyle w:val="ListedItem"/>
        <w:rPr>
          <w:sz w:val="24"/>
          <w:szCs w:val="24"/>
        </w:rPr>
      </w:pPr>
      <w:r>
        <w:rPr>
          <w:sz w:val="24"/>
          <w:szCs w:val="24"/>
        </w:rPr>
        <w:t xml:space="preserve">Upcoming </w:t>
      </w:r>
      <w:r>
        <w:rPr>
          <w:sz w:val="24"/>
          <w:szCs w:val="24"/>
        </w:rPr>
        <w:t>Training Reminders</w:t>
      </w:r>
    </w:p>
    <w:p w:rsidR="006614DA" w:rsidRPr="00DB29E9" w:rsidP="006614DA">
      <w:pPr>
        <w:pStyle w:val="PrimaryHeading"/>
      </w:pPr>
      <w:r>
        <w:t xml:space="preserve"> </w:t>
      </w:r>
      <w:r>
        <w:t>(</w:t>
      </w:r>
      <w:r w:rsidR="00FE0E71">
        <w:t>9</w:t>
      </w:r>
      <w:r>
        <w:t xml:space="preserve">:15 – </w:t>
      </w:r>
      <w:r w:rsidR="00085AAB">
        <w:t>9</w:t>
      </w:r>
      <w:r>
        <w:t>:</w:t>
      </w:r>
      <w:r w:rsidR="00085AAB">
        <w:t xml:space="preserve">45 </w:t>
      </w:r>
      <w:r>
        <w:t xml:space="preserve">) </w:t>
      </w:r>
      <w:r w:rsidR="00085AAB">
        <w:t>Economic DR Energy Settlements for On-Site Generation</w:t>
      </w:r>
      <w:r>
        <w:t xml:space="preserve">  </w:t>
      </w:r>
    </w:p>
    <w:p w:rsidR="006614DA" w:rsidP="006614DA">
      <w:pPr>
        <w:pStyle w:val="SecondaryNumberedHeading"/>
        <w:rPr>
          <w:b/>
        </w:rPr>
      </w:pPr>
      <w:r>
        <w:t>Jim McAnany and Pete Langbein will continue the discussion on the Economic energy settlement process for On-Site Generators. PJM received feedback on the process and made an adjustment to what was previously discussed.</w:t>
      </w:r>
      <w:r w:rsidRPr="002025F4">
        <w:t xml:space="preserve"> </w:t>
      </w:r>
    </w:p>
    <w:p w:rsidR="00BB6C29" w:rsidRPr="00DB29E9" w:rsidP="00BB6C29">
      <w:pPr>
        <w:pStyle w:val="PrimaryHeading"/>
      </w:pPr>
      <w:r>
        <w:t>(</w:t>
      </w:r>
      <w:r w:rsidR="00085AAB">
        <w:t>9</w:t>
      </w:r>
      <w:r w:rsidR="007E2DA2">
        <w:t>:</w:t>
      </w:r>
      <w:r w:rsidR="00085AAB">
        <w:t>45</w:t>
      </w:r>
      <w:r w:rsidR="007E2DA2">
        <w:t xml:space="preserve"> </w:t>
      </w:r>
      <w:r>
        <w:t>–</w:t>
      </w:r>
      <w:r w:rsidR="00471C29">
        <w:t xml:space="preserve"> </w:t>
      </w:r>
      <w:r w:rsidR="00085AAB">
        <w:t>10</w:t>
      </w:r>
      <w:r w:rsidR="00947B00">
        <w:t>:</w:t>
      </w:r>
      <w:r w:rsidR="00085AAB">
        <w:t>00</w:t>
      </w:r>
      <w:r>
        <w:t>)</w:t>
      </w:r>
      <w:r w:rsidR="00947B00">
        <w:t xml:space="preserve"> </w:t>
      </w:r>
      <w:r w:rsidR="00FE0E71">
        <w:t xml:space="preserve">Monthly Report </w:t>
      </w:r>
      <w:r w:rsidR="00085AAB">
        <w:t>Review</w:t>
      </w:r>
      <w:r w:rsidR="00AB0DD7">
        <w:t xml:space="preserve"> </w:t>
      </w:r>
      <w:r w:rsidR="00E22239">
        <w:t xml:space="preserve"> </w:t>
      </w:r>
    </w:p>
    <w:p w:rsidR="00BB6C29" w:rsidRPr="0032216E" w:rsidP="006614DA">
      <w:pPr>
        <w:pStyle w:val="SecondaryNumberedHeading"/>
        <w:rPr>
          <w:b/>
        </w:rPr>
      </w:pPr>
      <w:r>
        <w:t xml:space="preserve">Jim McAnany will highlight significant changes or trends from the </w:t>
      </w:r>
      <w:hyperlink r:id="rId4" w:history="1">
        <w:r w:rsidRPr="00490647" w:rsidR="00490647">
          <w:rPr>
            <w:rStyle w:val="Hyperlink"/>
          </w:rPr>
          <w:t>Monthly Report</w:t>
        </w:r>
      </w:hyperlink>
      <w:r>
        <w:rPr>
          <w:rStyle w:val="Hyperlin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gridSpan w:val="3"/>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gridSpan w:val="3"/>
          </w:tcPr>
          <w:p w:rsidR="00BB6C29" w:rsidP="00110112">
            <w:pPr>
              <w:pStyle w:val="PrimaryHeading"/>
              <w:ind w:left="-109"/>
            </w:pPr>
            <w:r>
              <w:t>Future Meeting Dates</w:t>
            </w:r>
          </w:p>
        </w:tc>
      </w:tr>
      <w:tr w:rsidTr="00110112">
        <w:tblPrEx>
          <w:tblW w:w="0" w:type="auto"/>
          <w:tblLook w:val="04A0"/>
        </w:tblPrEx>
        <w:tc>
          <w:tcPr>
            <w:tcW w:w="3118" w:type="dxa"/>
            <w:vAlign w:val="center"/>
          </w:tcPr>
          <w:p w:rsidR="00BD170F" w:rsidRPr="00B62597" w:rsidP="00BD170F">
            <w:pPr>
              <w:pStyle w:val="AttendeesList"/>
            </w:pPr>
            <w:r>
              <w:t>Thursday</w:t>
            </w:r>
          </w:p>
        </w:tc>
        <w:tc>
          <w:tcPr>
            <w:tcW w:w="3114" w:type="dxa"/>
            <w:vAlign w:val="center"/>
          </w:tcPr>
          <w:p w:rsidR="00BD170F" w:rsidRPr="00B62597" w:rsidP="00BD170F">
            <w:pPr>
              <w:pStyle w:val="AttendeesList"/>
            </w:pPr>
            <w:r>
              <w:t>8/5/2021</w:t>
            </w:r>
          </w:p>
        </w:tc>
        <w:tc>
          <w:tcPr>
            <w:tcW w:w="3128" w:type="dxa"/>
            <w:vAlign w:val="center"/>
          </w:tcPr>
          <w:p w:rsidR="00BD170F"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Thursday</w:t>
            </w:r>
          </w:p>
        </w:tc>
        <w:tc>
          <w:tcPr>
            <w:tcW w:w="3114" w:type="dxa"/>
            <w:vAlign w:val="center"/>
          </w:tcPr>
          <w:p w:rsidR="00A90C56" w:rsidRPr="00B62597" w:rsidP="00BD170F">
            <w:pPr>
              <w:pStyle w:val="AttendeesList"/>
            </w:pPr>
            <w:r>
              <w:t>9/2/2021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Monday</w:t>
            </w:r>
          </w:p>
        </w:tc>
        <w:tc>
          <w:tcPr>
            <w:tcW w:w="3114" w:type="dxa"/>
            <w:vAlign w:val="center"/>
          </w:tcPr>
          <w:p w:rsidR="00A90C56" w:rsidRPr="00B62597" w:rsidP="00BD170F">
            <w:pPr>
              <w:pStyle w:val="AttendeesList"/>
            </w:pPr>
            <w:r>
              <w:t>10/4/2021</w:t>
            </w:r>
          </w:p>
        </w:tc>
        <w:tc>
          <w:tcPr>
            <w:tcW w:w="3128" w:type="dxa"/>
            <w:vAlign w:val="center"/>
          </w:tcPr>
          <w:p w:rsidR="00A90C56" w:rsidRPr="00B62597" w:rsidP="00BD170F">
            <w:pPr>
              <w:pStyle w:val="AttendeesList"/>
            </w:pPr>
            <w:r>
              <w:t>1:00 – 4:00 pm</w:t>
            </w:r>
          </w:p>
        </w:tc>
      </w:tr>
      <w:tr w:rsidTr="00110112">
        <w:tblPrEx>
          <w:tblW w:w="0" w:type="auto"/>
          <w:tblLook w:val="04A0"/>
        </w:tblPrEx>
        <w:tc>
          <w:tcPr>
            <w:tcW w:w="3118" w:type="dxa"/>
            <w:vAlign w:val="center"/>
          </w:tcPr>
          <w:p w:rsidR="00A90C56" w:rsidRPr="00B62597" w:rsidP="00BD170F">
            <w:pPr>
              <w:pStyle w:val="AttendeesList"/>
            </w:pPr>
            <w:r>
              <w:t>Wednesday</w:t>
            </w:r>
          </w:p>
        </w:tc>
        <w:tc>
          <w:tcPr>
            <w:tcW w:w="3114" w:type="dxa"/>
            <w:vAlign w:val="center"/>
          </w:tcPr>
          <w:p w:rsidR="00A90C56" w:rsidRPr="00B62597" w:rsidP="00BD170F">
            <w:pPr>
              <w:pStyle w:val="AttendeesList"/>
            </w:pPr>
            <w:r>
              <w:t>11/10/2021</w:t>
            </w:r>
          </w:p>
        </w:tc>
        <w:tc>
          <w:tcPr>
            <w:tcW w:w="3128" w:type="dxa"/>
            <w:vAlign w:val="center"/>
          </w:tcPr>
          <w:p w:rsidR="00A90C56" w:rsidRPr="00B62597" w:rsidP="00BD170F">
            <w:pPr>
              <w:pStyle w:val="AttendeesList"/>
            </w:pPr>
            <w:r>
              <w:t>9:00 am – 12:00 pm</w:t>
            </w:r>
          </w:p>
        </w:tc>
      </w:tr>
      <w:tr w:rsidTr="00110112">
        <w:tblPrEx>
          <w:tblW w:w="0" w:type="auto"/>
          <w:tblLook w:val="04A0"/>
        </w:tblPrEx>
        <w:tc>
          <w:tcPr>
            <w:tcW w:w="3118" w:type="dxa"/>
            <w:vAlign w:val="center"/>
          </w:tcPr>
          <w:p w:rsidR="00A90C56" w:rsidRPr="00B62597" w:rsidP="00BD170F">
            <w:pPr>
              <w:pStyle w:val="AttendeesList"/>
            </w:pPr>
            <w:r>
              <w:t>Thursday</w:t>
            </w:r>
          </w:p>
        </w:tc>
        <w:tc>
          <w:tcPr>
            <w:tcW w:w="3114" w:type="dxa"/>
            <w:vAlign w:val="center"/>
          </w:tcPr>
          <w:p w:rsidR="00A90C56" w:rsidRPr="00B62597" w:rsidP="00BD170F">
            <w:pPr>
              <w:pStyle w:val="AttendeesList"/>
            </w:pPr>
            <w:r>
              <w:t>12/9/2021</w:t>
            </w:r>
          </w:p>
        </w:tc>
        <w:tc>
          <w:tcPr>
            <w:tcW w:w="3128" w:type="dxa"/>
            <w:vAlign w:val="center"/>
          </w:tcPr>
          <w:p w:rsidR="00A90C56" w:rsidRPr="00B62597" w:rsidP="00BD170F">
            <w:pPr>
              <w:pStyle w:val="AttendeesList"/>
            </w:pPr>
            <w:r>
              <w:t>9:00 am – 12:00 pm</w:t>
            </w:r>
          </w:p>
        </w:tc>
      </w:tr>
    </w:tbl>
    <w:p w:rsidR="00BB6C29" w:rsidP="00BB6C29">
      <w:pPr>
        <w:pStyle w:val="Author"/>
      </w:pPr>
      <w:r>
        <w:t>Author: Jack Thomas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27359"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3984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105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3521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85AAB"/>
    <w:rsid w:val="00092135"/>
    <w:rsid w:val="000B053D"/>
    <w:rsid w:val="000D3242"/>
    <w:rsid w:val="000D688A"/>
    <w:rsid w:val="000E71C6"/>
    <w:rsid w:val="00110112"/>
    <w:rsid w:val="0012223C"/>
    <w:rsid w:val="00137926"/>
    <w:rsid w:val="001578BE"/>
    <w:rsid w:val="001678E8"/>
    <w:rsid w:val="001A286F"/>
    <w:rsid w:val="001B2242"/>
    <w:rsid w:val="001C0CC0"/>
    <w:rsid w:val="001D3B68"/>
    <w:rsid w:val="001D4B88"/>
    <w:rsid w:val="001F24C7"/>
    <w:rsid w:val="002025F4"/>
    <w:rsid w:val="002113BD"/>
    <w:rsid w:val="0025139E"/>
    <w:rsid w:val="00275B29"/>
    <w:rsid w:val="00281737"/>
    <w:rsid w:val="00295A25"/>
    <w:rsid w:val="002B2F98"/>
    <w:rsid w:val="002C6057"/>
    <w:rsid w:val="00304A98"/>
    <w:rsid w:val="00305238"/>
    <w:rsid w:val="0032216E"/>
    <w:rsid w:val="003230DC"/>
    <w:rsid w:val="003251CE"/>
    <w:rsid w:val="00337321"/>
    <w:rsid w:val="00342F06"/>
    <w:rsid w:val="00343DE8"/>
    <w:rsid w:val="003441FE"/>
    <w:rsid w:val="0035372A"/>
    <w:rsid w:val="00393D0C"/>
    <w:rsid w:val="003A6149"/>
    <w:rsid w:val="003B55E1"/>
    <w:rsid w:val="003C17E2"/>
    <w:rsid w:val="003D7E5C"/>
    <w:rsid w:val="003E12A4"/>
    <w:rsid w:val="003E7A73"/>
    <w:rsid w:val="0046043F"/>
    <w:rsid w:val="00465417"/>
    <w:rsid w:val="004710EE"/>
    <w:rsid w:val="00471C29"/>
    <w:rsid w:val="00490647"/>
    <w:rsid w:val="00491490"/>
    <w:rsid w:val="00494494"/>
    <w:rsid w:val="004969FA"/>
    <w:rsid w:val="004B6ABE"/>
    <w:rsid w:val="004E55C6"/>
    <w:rsid w:val="004F3D8F"/>
    <w:rsid w:val="00513397"/>
    <w:rsid w:val="00527104"/>
    <w:rsid w:val="00544835"/>
    <w:rsid w:val="00556582"/>
    <w:rsid w:val="00564DEE"/>
    <w:rsid w:val="0057441E"/>
    <w:rsid w:val="005A5D0D"/>
    <w:rsid w:val="005D6D05"/>
    <w:rsid w:val="005E7161"/>
    <w:rsid w:val="006024A0"/>
    <w:rsid w:val="00602967"/>
    <w:rsid w:val="00606F11"/>
    <w:rsid w:val="0062437D"/>
    <w:rsid w:val="006614DA"/>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E1050"/>
    <w:rsid w:val="009F53F9"/>
    <w:rsid w:val="00A03FBC"/>
    <w:rsid w:val="00A05391"/>
    <w:rsid w:val="00A17075"/>
    <w:rsid w:val="00A228A1"/>
    <w:rsid w:val="00A317A9"/>
    <w:rsid w:val="00A41149"/>
    <w:rsid w:val="00A90C56"/>
    <w:rsid w:val="00AB0DD7"/>
    <w:rsid w:val="00AC2247"/>
    <w:rsid w:val="00AE7A31"/>
    <w:rsid w:val="00B04D07"/>
    <w:rsid w:val="00B07F85"/>
    <w:rsid w:val="00B16D95"/>
    <w:rsid w:val="00B20316"/>
    <w:rsid w:val="00B34E3C"/>
    <w:rsid w:val="00B62597"/>
    <w:rsid w:val="00BA6146"/>
    <w:rsid w:val="00BB531B"/>
    <w:rsid w:val="00BB6C29"/>
    <w:rsid w:val="00BD0DF7"/>
    <w:rsid w:val="00BD170F"/>
    <w:rsid w:val="00BF331B"/>
    <w:rsid w:val="00C32A02"/>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B29E9"/>
    <w:rsid w:val="00DE34CF"/>
    <w:rsid w:val="00DF5A39"/>
    <w:rsid w:val="00E073AE"/>
    <w:rsid w:val="00E10D12"/>
    <w:rsid w:val="00E1373D"/>
    <w:rsid w:val="00E1605D"/>
    <w:rsid w:val="00E22239"/>
    <w:rsid w:val="00E32B6B"/>
    <w:rsid w:val="00E466B1"/>
    <w:rsid w:val="00E5387A"/>
    <w:rsid w:val="00E544EF"/>
    <w:rsid w:val="00E55E84"/>
    <w:rsid w:val="00E60166"/>
    <w:rsid w:val="00EB5C09"/>
    <w:rsid w:val="00EB68B0"/>
    <w:rsid w:val="00F35B4B"/>
    <w:rsid w:val="00F4190F"/>
    <w:rsid w:val="00F744CF"/>
    <w:rsid w:val="00F757E1"/>
    <w:rsid w:val="00F9083D"/>
    <w:rsid w:val="00FB27A7"/>
    <w:rsid w:val="00FB43D1"/>
    <w:rsid w:val="00FC2B9A"/>
    <w:rsid w:val="00FE0E71"/>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markets-ops/dsr/2021-demand-response-activity-report.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2021-07-07T16:23:14Z</dcterms:created>
  <dcterms:modified xsi:type="dcterms:W3CDTF">2021-07-07T16:23:14Z</dcterms:modified>
</cp:coreProperties>
</file>